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D7C77" w14:textId="7BFFA320" w:rsidR="00B37BC6" w:rsidRPr="004C3A78" w:rsidRDefault="00B37BC6" w:rsidP="003A35B9">
      <w:pPr>
        <w:tabs>
          <w:tab w:val="left" w:pos="8364"/>
        </w:tabs>
        <w:jc w:val="center"/>
        <w:rPr>
          <w:b/>
        </w:rPr>
      </w:pPr>
    </w:p>
    <w:p w14:paraId="03A75EE2" w14:textId="77777777" w:rsidR="00293EF1" w:rsidRPr="004C3A78" w:rsidRDefault="00293EF1" w:rsidP="00CE54A0">
      <w:pPr>
        <w:jc w:val="center"/>
        <w:rPr>
          <w:b/>
        </w:rPr>
      </w:pPr>
    </w:p>
    <w:p w14:paraId="46EFA55F" w14:textId="77777777" w:rsidR="00293EF1" w:rsidRPr="004C3A78" w:rsidRDefault="00293EF1" w:rsidP="00CE54A0">
      <w:pPr>
        <w:jc w:val="center"/>
        <w:rPr>
          <w:b/>
        </w:rPr>
      </w:pPr>
    </w:p>
    <w:p w14:paraId="72A7F9DC" w14:textId="0A4D650E" w:rsidR="00293EF1" w:rsidRDefault="00293EF1" w:rsidP="00CE54A0">
      <w:pPr>
        <w:jc w:val="center"/>
        <w:rPr>
          <w:b/>
        </w:rPr>
      </w:pPr>
    </w:p>
    <w:p w14:paraId="562A8BDF" w14:textId="77777777" w:rsidR="004C3A78" w:rsidRPr="004C3A78" w:rsidRDefault="004C3A78" w:rsidP="00CE54A0">
      <w:pPr>
        <w:jc w:val="center"/>
        <w:rPr>
          <w:b/>
        </w:rPr>
      </w:pPr>
    </w:p>
    <w:p w14:paraId="27FD81EF" w14:textId="569E4180" w:rsidR="00850FF6" w:rsidRPr="00270397" w:rsidRDefault="004F1A65" w:rsidP="006542C6">
      <w:pPr>
        <w:jc w:val="center"/>
        <w:rPr>
          <w:rFonts w:ascii="Tahoma" w:hAnsi="Tahoma" w:cs="Tahoma"/>
          <w:b/>
          <w:sz w:val="44"/>
        </w:rPr>
      </w:pPr>
      <w:r w:rsidRPr="00270397">
        <w:rPr>
          <w:rFonts w:ascii="Tahoma" w:hAnsi="Tahoma" w:cs="Tahoma"/>
          <w:b/>
          <w:sz w:val="44"/>
        </w:rPr>
        <w:t>Graduate CEO Support</w:t>
      </w:r>
    </w:p>
    <w:p w14:paraId="4EBF0B9A" w14:textId="77777777" w:rsidR="003760B9" w:rsidRPr="00270397" w:rsidRDefault="003760B9" w:rsidP="004F1052">
      <w:pPr>
        <w:jc w:val="center"/>
        <w:rPr>
          <w:rFonts w:ascii="Tahoma" w:hAnsi="Tahoma" w:cs="Tahoma"/>
          <w:b/>
        </w:rPr>
      </w:pPr>
    </w:p>
    <w:p w14:paraId="122CEA8A" w14:textId="77777777" w:rsidR="003760B9" w:rsidRPr="00270397" w:rsidRDefault="003760B9" w:rsidP="004F1052">
      <w:pPr>
        <w:jc w:val="center"/>
        <w:rPr>
          <w:rFonts w:ascii="Tahoma" w:hAnsi="Tahoma" w:cs="Tahoma"/>
          <w:b/>
        </w:rPr>
      </w:pPr>
    </w:p>
    <w:p w14:paraId="1F88DEC3" w14:textId="14BDFBFF" w:rsidR="006F2123" w:rsidRPr="00270397" w:rsidRDefault="00612D79" w:rsidP="003411AD">
      <w:pPr>
        <w:jc w:val="center"/>
        <w:rPr>
          <w:rFonts w:ascii="Tahoma" w:hAnsi="Tahoma" w:cs="Tahoma"/>
          <w:b/>
        </w:rPr>
      </w:pPr>
      <w:r w:rsidRPr="00270397">
        <w:rPr>
          <w:rFonts w:ascii="Tahoma" w:hAnsi="Tahoma" w:cs="Tahoma"/>
          <w:b/>
        </w:rPr>
        <w:t>Reporti</w:t>
      </w:r>
      <w:r w:rsidR="00335B66" w:rsidRPr="00270397">
        <w:rPr>
          <w:rFonts w:ascii="Tahoma" w:hAnsi="Tahoma" w:cs="Tahoma"/>
          <w:b/>
        </w:rPr>
        <w:t>ng to</w:t>
      </w:r>
      <w:r w:rsidR="003411AD" w:rsidRPr="00270397">
        <w:rPr>
          <w:rFonts w:ascii="Tahoma" w:hAnsi="Tahoma" w:cs="Tahoma"/>
          <w:b/>
        </w:rPr>
        <w:t xml:space="preserve"> </w:t>
      </w:r>
      <w:r w:rsidR="004F1A65" w:rsidRPr="00270397">
        <w:rPr>
          <w:rFonts w:ascii="Tahoma" w:hAnsi="Tahoma" w:cs="Tahoma"/>
          <w:b/>
        </w:rPr>
        <w:t>Jo Cherrett (CEO)</w:t>
      </w:r>
      <w:r w:rsidR="006F2123" w:rsidRPr="00270397">
        <w:rPr>
          <w:rFonts w:ascii="Tahoma" w:hAnsi="Tahoma" w:cs="Tahoma"/>
          <w:b/>
        </w:rPr>
        <w:br w:type="page"/>
      </w:r>
    </w:p>
    <w:p w14:paraId="70A172F8" w14:textId="6EA491B6" w:rsidR="00DF4565" w:rsidRPr="00270397" w:rsidRDefault="00DF4565" w:rsidP="00CD20CC">
      <w:pPr>
        <w:jc w:val="center"/>
        <w:rPr>
          <w:rFonts w:ascii="Tahoma" w:hAnsi="Tahoma" w:cs="Tahoma"/>
          <w:b/>
        </w:rPr>
      </w:pPr>
      <w:r w:rsidRPr="00270397">
        <w:rPr>
          <w:rFonts w:ascii="Tahoma" w:hAnsi="Tahoma" w:cs="Tahoma"/>
          <w:b/>
        </w:rPr>
        <w:lastRenderedPageBreak/>
        <w:t xml:space="preserve">YOUR </w:t>
      </w:r>
      <w:r w:rsidR="00CD20CC" w:rsidRPr="00270397">
        <w:rPr>
          <w:rFonts w:ascii="Tahoma" w:hAnsi="Tahoma" w:cs="Tahoma"/>
          <w:b/>
        </w:rPr>
        <w:t>PERSONAL PRO</w:t>
      </w:r>
      <w:r w:rsidR="002A104F" w:rsidRPr="00270397">
        <w:rPr>
          <w:rFonts w:ascii="Tahoma" w:hAnsi="Tahoma" w:cs="Tahoma"/>
          <w:b/>
        </w:rPr>
        <w:t>FILE</w:t>
      </w:r>
    </w:p>
    <w:p w14:paraId="7CC47D71" w14:textId="77777777" w:rsidR="00CD20CC" w:rsidRPr="00270397" w:rsidRDefault="006F53D2" w:rsidP="00DF4565">
      <w:pPr>
        <w:rPr>
          <w:rFonts w:ascii="Tahoma" w:hAnsi="Tahoma" w:cs="Tahoma"/>
          <w:b/>
        </w:rPr>
      </w:pPr>
      <w:r w:rsidRPr="00270397">
        <w:rPr>
          <w:rFonts w:ascii="Tahoma" w:hAnsi="Tahoma" w:cs="Tahoma"/>
          <w:b/>
        </w:rPr>
        <w:t>YOUR ROLE…</w:t>
      </w:r>
    </w:p>
    <w:p w14:paraId="6AB3005D" w14:textId="7823EB66" w:rsidR="0082612C" w:rsidRPr="00270397" w:rsidRDefault="0082612C" w:rsidP="0082612C">
      <w:pPr>
        <w:pStyle w:val="NormalWeb"/>
        <w:shd w:val="clear" w:color="auto" w:fill="FFFFFF"/>
        <w:spacing w:before="0" w:beforeAutospacing="0" w:after="450" w:afterAutospacing="0"/>
        <w:rPr>
          <w:rFonts w:ascii="Tahoma" w:hAnsi="Tahoma" w:cs="Tahoma"/>
          <w:sz w:val="22"/>
          <w:szCs w:val="22"/>
        </w:rPr>
      </w:pPr>
      <w:r w:rsidRPr="00270397">
        <w:rPr>
          <w:rFonts w:ascii="Tahoma" w:hAnsi="Tahoma" w:cs="Tahoma"/>
          <w:sz w:val="22"/>
          <w:szCs w:val="22"/>
        </w:rPr>
        <w:t>We are looking for a graduate CEO Support to assist, grow and develop with the Chief Executive.  Our CEO is not looking for a traditional PA role</w:t>
      </w:r>
      <w:r w:rsidR="00EF5390" w:rsidRPr="00270397">
        <w:rPr>
          <w:rFonts w:ascii="Tahoma" w:hAnsi="Tahoma" w:cs="Tahoma"/>
          <w:sz w:val="22"/>
          <w:szCs w:val="22"/>
        </w:rPr>
        <w:t>; A</w:t>
      </w:r>
      <w:r w:rsidRPr="00270397">
        <w:rPr>
          <w:rFonts w:ascii="Tahoma" w:hAnsi="Tahoma" w:cs="Tahoma"/>
          <w:sz w:val="22"/>
          <w:szCs w:val="22"/>
          <w:shd w:val="clear" w:color="auto" w:fill="FFFFFF"/>
        </w:rPr>
        <w:t xml:space="preserve">s well as carrying out some day-to-day administration tasks, the successful candidate will liaise with </w:t>
      </w:r>
      <w:r w:rsidRPr="00270397">
        <w:rPr>
          <w:rFonts w:ascii="Tahoma" w:hAnsi="Tahoma" w:cs="Tahoma"/>
          <w:sz w:val="22"/>
          <w:szCs w:val="22"/>
        </w:rPr>
        <w:t>partners, stakeholders and support with strategy, projects, governance, and campaigns in which the Chief Executive is involved. </w:t>
      </w:r>
    </w:p>
    <w:p w14:paraId="101A2EEB" w14:textId="05590BE4" w:rsidR="00DE63B6" w:rsidRPr="00270397" w:rsidRDefault="0082612C" w:rsidP="0082612C">
      <w:pPr>
        <w:pStyle w:val="ESPAbodytext"/>
        <w:rPr>
          <w:rFonts w:ascii="Tahoma" w:hAnsi="Tahoma" w:cs="Tahoma"/>
          <w:sz w:val="22"/>
          <w:szCs w:val="22"/>
        </w:rPr>
      </w:pPr>
      <w:r w:rsidRPr="00270397">
        <w:rPr>
          <w:rFonts w:ascii="Tahoma" w:hAnsi="Tahoma" w:cs="Tahoma"/>
          <w:sz w:val="22"/>
          <w:szCs w:val="22"/>
        </w:rPr>
        <w:t>The ideal candidate will be forward thinking, able to work well in a team, have excellent communication skills, demonstrate personal resilience, a flexible approach to work, have an interest in sport, physical activity and health and a commitment to helping the company achieve its aspirational vision.</w:t>
      </w:r>
    </w:p>
    <w:p w14:paraId="4429D464" w14:textId="77777777" w:rsidR="0082612C" w:rsidRPr="00270397" w:rsidRDefault="0082612C" w:rsidP="0082612C">
      <w:pPr>
        <w:pStyle w:val="ESPAbodytext"/>
        <w:rPr>
          <w:rFonts w:ascii="Tahoma" w:hAnsi="Tahoma" w:cs="Tahoma"/>
          <w:sz w:val="22"/>
          <w:szCs w:val="22"/>
        </w:rPr>
      </w:pPr>
    </w:p>
    <w:p w14:paraId="190481B9" w14:textId="1695029A" w:rsidR="00226EAA" w:rsidRPr="00270397" w:rsidRDefault="008A6734" w:rsidP="00270397">
      <w:pPr>
        <w:spacing w:before="19" w:after="0" w:line="240" w:lineRule="auto"/>
        <w:rPr>
          <w:rFonts w:ascii="Tahoma" w:eastAsia="Times New Roman" w:hAnsi="Tahoma" w:cs="Tahoma"/>
          <w:b/>
          <w:bCs/>
          <w:color w:val="C00000"/>
          <w:lang w:val="en-US" w:eastAsia="en-GB"/>
        </w:rPr>
      </w:pPr>
      <w:r w:rsidRPr="00270397">
        <w:rPr>
          <w:rFonts w:ascii="Tahoma" w:eastAsia="Times New Roman" w:hAnsi="Tahoma" w:cs="Tahoma"/>
          <w:b/>
          <w:bCs/>
          <w:color w:val="C00000"/>
          <w:lang w:val="en-US" w:eastAsia="en-GB"/>
        </w:rPr>
        <w:t>Our</w:t>
      </w:r>
      <w:r w:rsidR="00270397">
        <w:rPr>
          <w:rFonts w:ascii="Tahoma" w:eastAsia="Times New Roman" w:hAnsi="Tahoma" w:cs="Tahoma"/>
          <w:b/>
          <w:bCs/>
          <w:color w:val="C00000"/>
          <w:lang w:val="en-US" w:eastAsia="en-GB"/>
        </w:rPr>
        <w:t xml:space="preserve"> </w:t>
      </w:r>
      <w:r w:rsidRPr="00270397">
        <w:rPr>
          <w:rFonts w:ascii="Tahoma" w:eastAsia="Times New Roman" w:hAnsi="Tahoma" w:cs="Tahoma"/>
          <w:b/>
          <w:bCs/>
          <w:color w:val="C00000"/>
          <w:lang w:val="en-US" w:eastAsia="en-GB"/>
        </w:rPr>
        <w:t>Vision</w:t>
      </w:r>
    </w:p>
    <w:p w14:paraId="16FB0FE0" w14:textId="4415F27D" w:rsidR="00226EAA" w:rsidRPr="00270397" w:rsidRDefault="00226EAA" w:rsidP="00226EAA">
      <w:pPr>
        <w:jc w:val="both"/>
        <w:rPr>
          <w:rFonts w:ascii="Tahoma" w:hAnsi="Tahoma" w:cs="Tahoma"/>
        </w:rPr>
      </w:pPr>
      <w:r w:rsidRPr="00270397">
        <w:rPr>
          <w:rFonts w:ascii="Tahoma" w:eastAsia="Times New Roman" w:hAnsi="Tahoma" w:cs="Tahoma"/>
          <w:lang w:val="en-US" w:eastAsia="en-GB"/>
        </w:rPr>
        <w:t>Inspire and create opportunities for the people of Trafford to move more and live longer, healthier, happier lives</w:t>
      </w:r>
    </w:p>
    <w:p w14:paraId="389CC1BE" w14:textId="536966D8" w:rsidR="00226EAA" w:rsidRPr="00270397" w:rsidRDefault="008A6734" w:rsidP="00270397">
      <w:pPr>
        <w:spacing w:before="19" w:after="0" w:line="240" w:lineRule="auto"/>
        <w:rPr>
          <w:rFonts w:ascii="Tahoma" w:eastAsia="Times New Roman" w:hAnsi="Tahoma" w:cs="Tahoma"/>
          <w:b/>
          <w:bCs/>
          <w:color w:val="C00000"/>
          <w:lang w:eastAsia="en-GB"/>
        </w:rPr>
      </w:pPr>
      <w:r w:rsidRPr="00270397">
        <w:rPr>
          <w:rFonts w:ascii="Tahoma" w:eastAsia="Times New Roman" w:hAnsi="Tahoma" w:cs="Tahoma"/>
          <w:b/>
          <w:bCs/>
          <w:color w:val="C00000"/>
          <w:lang w:eastAsia="en-GB"/>
        </w:rPr>
        <w:t>Our</w:t>
      </w:r>
      <w:r w:rsidR="00270397">
        <w:rPr>
          <w:rFonts w:ascii="Tahoma" w:eastAsia="Times New Roman" w:hAnsi="Tahoma" w:cs="Tahoma"/>
          <w:b/>
          <w:bCs/>
          <w:color w:val="C00000"/>
          <w:lang w:eastAsia="en-GB"/>
        </w:rPr>
        <w:t xml:space="preserve"> </w:t>
      </w:r>
      <w:r w:rsidRPr="00270397">
        <w:rPr>
          <w:rFonts w:ascii="Tahoma" w:eastAsia="Times New Roman" w:hAnsi="Tahoma" w:cs="Tahoma"/>
          <w:b/>
          <w:bCs/>
          <w:color w:val="C00000"/>
          <w:lang w:eastAsia="en-GB"/>
        </w:rPr>
        <w:t>Purpose</w:t>
      </w:r>
    </w:p>
    <w:p w14:paraId="70C166CB" w14:textId="77777777" w:rsidR="00226EAA" w:rsidRPr="00270397" w:rsidRDefault="00226EAA" w:rsidP="00226EAA">
      <w:pPr>
        <w:spacing w:before="19" w:after="0" w:line="240" w:lineRule="auto"/>
        <w:rPr>
          <w:rFonts w:ascii="Tahoma" w:eastAsia="Times New Roman" w:hAnsi="Tahoma" w:cs="Tahoma"/>
          <w:lang w:val="en-US" w:eastAsia="en-GB"/>
        </w:rPr>
      </w:pPr>
      <w:r w:rsidRPr="00270397">
        <w:rPr>
          <w:rFonts w:ascii="Tahoma" w:eastAsia="Times New Roman" w:hAnsi="Tahoma" w:cs="Tahoma"/>
          <w:lang w:val="en-US" w:eastAsia="en-GB"/>
        </w:rPr>
        <w:t>Move More Everyday</w:t>
      </w:r>
    </w:p>
    <w:p w14:paraId="5406A6CA" w14:textId="77777777" w:rsidR="00226EAA" w:rsidRPr="00270397" w:rsidRDefault="00226EAA" w:rsidP="00226EAA">
      <w:pPr>
        <w:spacing w:before="19" w:after="0" w:line="240" w:lineRule="auto"/>
        <w:rPr>
          <w:rFonts w:ascii="Tahoma" w:eastAsia="Times New Roman" w:hAnsi="Tahoma" w:cs="Tahoma"/>
          <w:b/>
          <w:bCs/>
          <w:lang w:eastAsia="en-GB"/>
        </w:rPr>
      </w:pPr>
    </w:p>
    <w:p w14:paraId="4691729B" w14:textId="4966DDBE" w:rsidR="00226EAA" w:rsidRPr="00270397" w:rsidRDefault="008A6734" w:rsidP="00226EAA">
      <w:pPr>
        <w:spacing w:before="19" w:after="0" w:line="360" w:lineRule="auto"/>
        <w:rPr>
          <w:rFonts w:ascii="Tahoma" w:eastAsia="Times New Roman" w:hAnsi="Tahoma" w:cs="Tahoma"/>
          <w:b/>
          <w:bCs/>
          <w:color w:val="C00000"/>
          <w:spacing w:val="-2"/>
          <w:lang w:val="en-US" w:eastAsia="en-GB"/>
        </w:rPr>
      </w:pPr>
      <w:r w:rsidRPr="00270397">
        <w:rPr>
          <w:rFonts w:ascii="Tahoma" w:eastAsia="Times New Roman" w:hAnsi="Tahoma" w:cs="Tahoma"/>
          <w:b/>
          <w:bCs/>
          <w:color w:val="C00000"/>
          <w:spacing w:val="-2"/>
          <w:lang w:val="en-US" w:eastAsia="en-GB"/>
        </w:rPr>
        <w:t>Our</w:t>
      </w:r>
      <w:r w:rsidR="00270397">
        <w:rPr>
          <w:rFonts w:ascii="Tahoma" w:eastAsia="Times New Roman" w:hAnsi="Tahoma" w:cs="Tahoma"/>
          <w:b/>
          <w:bCs/>
          <w:color w:val="C00000"/>
          <w:spacing w:val="-2"/>
          <w:lang w:val="en-US" w:eastAsia="en-GB"/>
        </w:rPr>
        <w:t xml:space="preserve"> </w:t>
      </w:r>
      <w:r w:rsidRPr="00270397">
        <w:rPr>
          <w:rFonts w:ascii="Tahoma" w:eastAsia="Times New Roman" w:hAnsi="Tahoma" w:cs="Tahoma"/>
          <w:b/>
          <w:bCs/>
          <w:color w:val="C00000"/>
          <w:spacing w:val="-2"/>
          <w:lang w:val="en-US" w:eastAsia="en-GB"/>
        </w:rPr>
        <w:t>Strategic Outcomes</w:t>
      </w:r>
    </w:p>
    <w:p w14:paraId="54E67DB2" w14:textId="77777777" w:rsidR="00226EAA" w:rsidRPr="00270397" w:rsidRDefault="00226EAA" w:rsidP="00226EAA">
      <w:pPr>
        <w:spacing w:after="0" w:line="240" w:lineRule="auto"/>
        <w:contextualSpacing/>
        <w:rPr>
          <w:rFonts w:ascii="Tahoma" w:eastAsia="Times New Roman" w:hAnsi="Tahoma" w:cs="Tahoma"/>
          <w:lang w:eastAsia="en-GB"/>
        </w:rPr>
      </w:pPr>
      <w:r w:rsidRPr="00270397">
        <w:rPr>
          <w:rFonts w:ascii="Tahoma" w:eastAsia="Times New Roman" w:hAnsi="Tahoma" w:cs="Tahoma"/>
          <w:color w:val="000000" w:themeColor="text1"/>
          <w:spacing w:val="-2"/>
          <w:lang w:val="en-US" w:eastAsia="en-GB"/>
        </w:rPr>
        <w:t>Improving Health outcomes for all</w:t>
      </w:r>
    </w:p>
    <w:p w14:paraId="29710A41" w14:textId="749158E2" w:rsidR="00226EAA" w:rsidRPr="00270397" w:rsidRDefault="00226EAA" w:rsidP="00226EAA">
      <w:pPr>
        <w:spacing w:after="0" w:line="240" w:lineRule="auto"/>
        <w:contextualSpacing/>
        <w:rPr>
          <w:rFonts w:ascii="Tahoma" w:eastAsia="Times New Roman" w:hAnsi="Tahoma" w:cs="Tahoma"/>
          <w:lang w:eastAsia="en-GB"/>
        </w:rPr>
      </w:pPr>
      <w:r w:rsidRPr="00270397">
        <w:rPr>
          <w:rFonts w:ascii="Tahoma" w:eastAsia="Times New Roman" w:hAnsi="Tahoma" w:cs="Tahoma"/>
          <w:color w:val="000000" w:themeColor="text1"/>
          <w:spacing w:val="-2"/>
          <w:lang w:val="en-US" w:eastAsia="en-GB"/>
        </w:rPr>
        <w:t xml:space="preserve">Excellent facilities, activities and </w:t>
      </w:r>
      <w:r w:rsidR="00C149FD" w:rsidRPr="00270397">
        <w:rPr>
          <w:rFonts w:ascii="Tahoma" w:eastAsia="Times New Roman" w:hAnsi="Tahoma" w:cs="Tahoma"/>
          <w:color w:val="000000" w:themeColor="text1"/>
          <w:spacing w:val="-2"/>
          <w:lang w:val="en-US" w:eastAsia="en-GB"/>
        </w:rPr>
        <w:t>programs</w:t>
      </w:r>
    </w:p>
    <w:p w14:paraId="70A32B5D" w14:textId="77777777" w:rsidR="00226EAA" w:rsidRPr="00270397" w:rsidRDefault="00226EAA" w:rsidP="00226EAA">
      <w:pPr>
        <w:spacing w:after="0" w:line="240" w:lineRule="auto"/>
        <w:contextualSpacing/>
        <w:rPr>
          <w:rFonts w:ascii="Tahoma" w:eastAsia="Times New Roman" w:hAnsi="Tahoma" w:cs="Tahoma"/>
          <w:lang w:eastAsia="en-GB"/>
        </w:rPr>
      </w:pPr>
      <w:r w:rsidRPr="00270397">
        <w:rPr>
          <w:rFonts w:ascii="Tahoma" w:eastAsia="Times New Roman" w:hAnsi="Tahoma" w:cs="Tahoma"/>
          <w:color w:val="000000" w:themeColor="text1"/>
          <w:spacing w:val="-2"/>
          <w:lang w:val="en-US" w:eastAsia="en-GB"/>
        </w:rPr>
        <w:t>Net zero by 2038</w:t>
      </w:r>
    </w:p>
    <w:p w14:paraId="6B10FF55" w14:textId="77777777" w:rsidR="00226EAA" w:rsidRPr="00270397" w:rsidRDefault="00226EAA" w:rsidP="002A104F">
      <w:pPr>
        <w:jc w:val="both"/>
        <w:rPr>
          <w:rFonts w:ascii="Tahoma" w:hAnsi="Tahoma" w:cs="Tahoma"/>
        </w:rPr>
      </w:pPr>
    </w:p>
    <w:p w14:paraId="58FBCF0D" w14:textId="1FD7C023" w:rsidR="0074504E" w:rsidRPr="00270397" w:rsidRDefault="00BD041B" w:rsidP="003071D5">
      <w:pPr>
        <w:rPr>
          <w:rFonts w:ascii="Tahoma" w:hAnsi="Tahoma" w:cs="Tahoma"/>
          <w:b/>
        </w:rPr>
      </w:pPr>
      <w:r w:rsidRPr="00270397">
        <w:rPr>
          <w:rFonts w:ascii="Tahoma" w:hAnsi="Tahoma" w:cs="Tahoma"/>
          <w:b/>
        </w:rPr>
        <w:t>YOUR SPECIFIC TASKS AND RESPONSIBILTIES</w:t>
      </w:r>
      <w:r w:rsidR="00846005" w:rsidRPr="00270397">
        <w:rPr>
          <w:rFonts w:ascii="Tahoma" w:hAnsi="Tahoma" w:cs="Tahoma"/>
          <w:b/>
        </w:rPr>
        <w:t xml:space="preserve"> INCLUDE BUT WILL NOT BE LIMITED TO</w:t>
      </w:r>
    </w:p>
    <w:tbl>
      <w:tblPr>
        <w:tblStyle w:val="TableGrid1"/>
        <w:tblW w:w="9606" w:type="dxa"/>
        <w:tblLook w:val="04A0" w:firstRow="1" w:lastRow="0" w:firstColumn="1" w:lastColumn="0" w:noHBand="0" w:noVBand="1"/>
      </w:tblPr>
      <w:tblGrid>
        <w:gridCol w:w="9606"/>
      </w:tblGrid>
      <w:tr w:rsidR="0082612C" w:rsidRPr="00270397" w14:paraId="74B39250" w14:textId="77777777" w:rsidTr="0097210F">
        <w:tc>
          <w:tcPr>
            <w:tcW w:w="9606" w:type="dxa"/>
            <w:shd w:val="clear" w:color="auto" w:fill="FFFFFF" w:themeFill="background1"/>
          </w:tcPr>
          <w:p w14:paraId="425C9456" w14:textId="20F488A6" w:rsidR="0082612C" w:rsidRPr="00270397" w:rsidRDefault="0082612C" w:rsidP="0082612C">
            <w:pPr>
              <w:pStyle w:val="ListParagraph"/>
              <w:numPr>
                <w:ilvl w:val="0"/>
                <w:numId w:val="28"/>
              </w:numPr>
              <w:shd w:val="clear" w:color="auto" w:fill="FFFFFF" w:themeFill="background1"/>
              <w:rPr>
                <w:rFonts w:ascii="Tahoma" w:hAnsi="Tahoma" w:cs="Tahoma"/>
              </w:rPr>
            </w:pPr>
            <w:bookmarkStart w:id="0" w:name="_Hlk172902959"/>
            <w:r w:rsidRPr="00270397">
              <w:rPr>
                <w:rFonts w:ascii="Tahoma" w:hAnsi="Tahoma" w:cs="Tahoma"/>
              </w:rPr>
              <w:t>To maintain and provide a support service for the CEO’s daily schedule, including forward planning of workload, diary management and co-ordinating and collating all relevant paperwork</w:t>
            </w:r>
          </w:p>
        </w:tc>
      </w:tr>
      <w:tr w:rsidR="0082612C" w:rsidRPr="00270397" w14:paraId="12F91F93" w14:textId="77777777" w:rsidTr="0097210F">
        <w:tc>
          <w:tcPr>
            <w:tcW w:w="9606" w:type="dxa"/>
            <w:shd w:val="clear" w:color="auto" w:fill="FFFFFF" w:themeFill="background1"/>
          </w:tcPr>
          <w:p w14:paraId="0FB7A31C" w14:textId="602B10D5" w:rsidR="0082612C" w:rsidRPr="00270397" w:rsidRDefault="0082612C" w:rsidP="0082612C">
            <w:pPr>
              <w:pStyle w:val="ESPAbullets"/>
              <w:numPr>
                <w:ilvl w:val="0"/>
                <w:numId w:val="28"/>
              </w:numPr>
              <w:rPr>
                <w:rFonts w:ascii="Tahoma" w:hAnsi="Tahoma" w:cs="Tahoma"/>
                <w:sz w:val="22"/>
                <w:szCs w:val="22"/>
              </w:rPr>
            </w:pPr>
            <w:r w:rsidRPr="00270397">
              <w:rPr>
                <w:rFonts w:ascii="Tahoma" w:hAnsi="Tahoma" w:cs="Tahoma"/>
                <w:sz w:val="22"/>
                <w:szCs w:val="22"/>
              </w:rPr>
              <w:t>To liaise effectively with partners, Board members and Stakeholders to support Trafford Leisure in achieving its strategic aims on behalf of the CEO</w:t>
            </w:r>
          </w:p>
        </w:tc>
      </w:tr>
      <w:tr w:rsidR="0082612C" w:rsidRPr="00270397" w14:paraId="41A4A441" w14:textId="77777777" w:rsidTr="0097210F">
        <w:tc>
          <w:tcPr>
            <w:tcW w:w="9606" w:type="dxa"/>
            <w:shd w:val="clear" w:color="auto" w:fill="FFFFFF" w:themeFill="background1"/>
          </w:tcPr>
          <w:p w14:paraId="6C5CDD5A" w14:textId="60F9202E" w:rsidR="0082612C" w:rsidRPr="00270397" w:rsidRDefault="0082612C" w:rsidP="0082612C">
            <w:pPr>
              <w:pStyle w:val="ListParagraph"/>
              <w:numPr>
                <w:ilvl w:val="0"/>
                <w:numId w:val="28"/>
              </w:numPr>
              <w:shd w:val="clear" w:color="auto" w:fill="FFFFFF" w:themeFill="background1"/>
              <w:rPr>
                <w:rFonts w:ascii="Tahoma" w:hAnsi="Tahoma" w:cs="Tahoma"/>
              </w:rPr>
            </w:pPr>
            <w:r w:rsidRPr="00270397">
              <w:rPr>
                <w:rFonts w:ascii="Tahoma" w:hAnsi="Tahoma" w:cs="Tahoma"/>
              </w:rPr>
              <w:t>Responsible for supporting the CEO working on strategy, projects, governance and campaigns</w:t>
            </w:r>
          </w:p>
        </w:tc>
      </w:tr>
      <w:tr w:rsidR="0082612C" w:rsidRPr="00270397" w14:paraId="3F9ABC2B" w14:textId="77777777" w:rsidTr="0097210F">
        <w:tc>
          <w:tcPr>
            <w:tcW w:w="9606" w:type="dxa"/>
            <w:shd w:val="clear" w:color="auto" w:fill="FFFFFF" w:themeFill="background1"/>
          </w:tcPr>
          <w:p w14:paraId="1E7668AF" w14:textId="02EB9409" w:rsidR="0082612C" w:rsidRPr="00270397" w:rsidRDefault="0082612C" w:rsidP="0082612C">
            <w:pPr>
              <w:pStyle w:val="ListParagraph"/>
              <w:numPr>
                <w:ilvl w:val="0"/>
                <w:numId w:val="28"/>
              </w:numPr>
              <w:shd w:val="clear" w:color="auto" w:fill="FFFFFF" w:themeFill="background1"/>
              <w:rPr>
                <w:rFonts w:ascii="Tahoma" w:hAnsi="Tahoma" w:cs="Tahoma"/>
              </w:rPr>
            </w:pPr>
            <w:r w:rsidRPr="00270397">
              <w:rPr>
                <w:rFonts w:ascii="Tahoma" w:hAnsi="Tahoma" w:cs="Tahoma"/>
              </w:rPr>
              <w:t>To compile Board papers and ensure they are sent in good time for meetings.  To circulate reports, minutes and agendas for Board and Sub-committee meetings.  To liaise with the Chair and other Board Members on various matters as required</w:t>
            </w:r>
          </w:p>
        </w:tc>
      </w:tr>
      <w:tr w:rsidR="0082612C" w:rsidRPr="00270397" w14:paraId="2B28A08A" w14:textId="77777777" w:rsidTr="0097210F">
        <w:tc>
          <w:tcPr>
            <w:tcW w:w="9606" w:type="dxa"/>
            <w:shd w:val="clear" w:color="auto" w:fill="FFFFFF" w:themeFill="background1"/>
          </w:tcPr>
          <w:p w14:paraId="40161B78" w14:textId="1F921716" w:rsidR="0082612C" w:rsidRPr="00270397" w:rsidRDefault="0082612C" w:rsidP="0082612C">
            <w:pPr>
              <w:pStyle w:val="ListParagraph"/>
              <w:numPr>
                <w:ilvl w:val="0"/>
                <w:numId w:val="28"/>
              </w:numPr>
              <w:shd w:val="clear" w:color="auto" w:fill="FFFFFF" w:themeFill="background1"/>
              <w:rPr>
                <w:rFonts w:ascii="Tahoma" w:hAnsi="Tahoma" w:cs="Tahoma"/>
              </w:rPr>
            </w:pPr>
            <w:r w:rsidRPr="00270397">
              <w:rPr>
                <w:rFonts w:ascii="Tahoma" w:hAnsi="Tahoma" w:cs="Tahoma"/>
              </w:rPr>
              <w:t>To effectively plan and coordinate corporate team building activities</w:t>
            </w:r>
            <w:r w:rsidR="00EF5390" w:rsidRPr="00270397">
              <w:rPr>
                <w:rFonts w:ascii="Tahoma" w:hAnsi="Tahoma" w:cs="Tahoma"/>
              </w:rPr>
              <w:t xml:space="preserve"> and </w:t>
            </w:r>
            <w:r w:rsidRPr="00270397">
              <w:rPr>
                <w:rFonts w:ascii="Tahoma" w:hAnsi="Tahoma" w:cs="Tahoma"/>
              </w:rPr>
              <w:t xml:space="preserve">events on behalf of the CEO, from inception through to completion, event management, budgetary control, invoicing and post event appraisals. </w:t>
            </w:r>
          </w:p>
        </w:tc>
      </w:tr>
      <w:bookmarkEnd w:id="0"/>
      <w:tr w:rsidR="0082612C" w:rsidRPr="00270397" w14:paraId="2BDBAB45" w14:textId="77777777" w:rsidTr="0097210F">
        <w:tc>
          <w:tcPr>
            <w:tcW w:w="9606" w:type="dxa"/>
            <w:shd w:val="clear" w:color="auto" w:fill="FFFFFF" w:themeFill="background1"/>
          </w:tcPr>
          <w:p w14:paraId="5B3C1AC4" w14:textId="4BDFAA96" w:rsidR="0082612C" w:rsidRPr="00270397" w:rsidRDefault="0082612C" w:rsidP="0082612C">
            <w:pPr>
              <w:pStyle w:val="ListParagraph"/>
              <w:numPr>
                <w:ilvl w:val="0"/>
                <w:numId w:val="28"/>
              </w:numPr>
              <w:shd w:val="clear" w:color="auto" w:fill="FFFFFF" w:themeFill="background1"/>
              <w:rPr>
                <w:rFonts w:ascii="Tahoma" w:hAnsi="Tahoma" w:cs="Tahoma"/>
              </w:rPr>
            </w:pPr>
            <w:r w:rsidRPr="00270397">
              <w:rPr>
                <w:rFonts w:ascii="Tahoma" w:hAnsi="Tahoma" w:cs="Tahoma"/>
              </w:rPr>
              <w:t xml:space="preserve">To represent Trafford Leisure at external meetings </w:t>
            </w:r>
          </w:p>
        </w:tc>
      </w:tr>
      <w:tr w:rsidR="0082612C" w:rsidRPr="00270397" w14:paraId="3E0C7DEF" w14:textId="77777777" w:rsidTr="0097210F">
        <w:tc>
          <w:tcPr>
            <w:tcW w:w="9606" w:type="dxa"/>
            <w:shd w:val="clear" w:color="auto" w:fill="FFFFFF" w:themeFill="background1"/>
          </w:tcPr>
          <w:p w14:paraId="265FA367" w14:textId="5EA00AF1" w:rsidR="0082612C" w:rsidRPr="00270397" w:rsidRDefault="0082612C" w:rsidP="0082612C">
            <w:pPr>
              <w:pStyle w:val="ListParagraph"/>
              <w:numPr>
                <w:ilvl w:val="0"/>
                <w:numId w:val="28"/>
              </w:numPr>
              <w:shd w:val="clear" w:color="auto" w:fill="FFFFFF" w:themeFill="background1"/>
              <w:rPr>
                <w:rFonts w:ascii="Tahoma" w:hAnsi="Tahoma" w:cs="Tahoma"/>
              </w:rPr>
            </w:pPr>
            <w:r w:rsidRPr="00270397">
              <w:rPr>
                <w:rFonts w:ascii="Tahoma" w:hAnsi="Tahoma" w:cs="Tahoma"/>
              </w:rPr>
              <w:t xml:space="preserve">Working with the CEO to produce well researched, focused, clear and concise reports and policy briefing papers for the Trafford Leisure Board and other partners </w:t>
            </w:r>
          </w:p>
        </w:tc>
      </w:tr>
      <w:tr w:rsidR="0082612C" w:rsidRPr="00270397" w14:paraId="65D157B5" w14:textId="77777777" w:rsidTr="0097210F">
        <w:tc>
          <w:tcPr>
            <w:tcW w:w="9606" w:type="dxa"/>
            <w:shd w:val="clear" w:color="auto" w:fill="FFFFFF" w:themeFill="background1"/>
          </w:tcPr>
          <w:p w14:paraId="5238BDAC" w14:textId="3CD0A035" w:rsidR="0082612C" w:rsidRPr="00270397" w:rsidRDefault="0082612C" w:rsidP="0082612C">
            <w:pPr>
              <w:pStyle w:val="ESPAbullets"/>
              <w:numPr>
                <w:ilvl w:val="0"/>
                <w:numId w:val="28"/>
              </w:numPr>
              <w:rPr>
                <w:rFonts w:ascii="Tahoma" w:hAnsi="Tahoma" w:cs="Tahoma"/>
                <w:sz w:val="22"/>
                <w:szCs w:val="22"/>
              </w:rPr>
            </w:pPr>
            <w:r w:rsidRPr="00270397">
              <w:rPr>
                <w:rFonts w:ascii="Tahoma" w:hAnsi="Tahoma" w:cs="Tahoma"/>
                <w:sz w:val="22"/>
                <w:szCs w:val="22"/>
              </w:rPr>
              <w:t>To produce well researched, focused, clear and concise reports and policy briefing papers for the wider Senior Leadership Team</w:t>
            </w:r>
          </w:p>
        </w:tc>
      </w:tr>
      <w:tr w:rsidR="0082612C" w:rsidRPr="00270397" w14:paraId="3FFFDFB0" w14:textId="77777777" w:rsidTr="0097210F">
        <w:tc>
          <w:tcPr>
            <w:tcW w:w="9606" w:type="dxa"/>
            <w:shd w:val="clear" w:color="auto" w:fill="FFFFFF" w:themeFill="background1"/>
          </w:tcPr>
          <w:p w14:paraId="10D7C07B" w14:textId="2A9EF73C" w:rsidR="0082612C" w:rsidRPr="00270397" w:rsidRDefault="0082612C" w:rsidP="0082612C">
            <w:pPr>
              <w:pStyle w:val="ESPAbullets"/>
              <w:numPr>
                <w:ilvl w:val="0"/>
                <w:numId w:val="28"/>
              </w:numPr>
              <w:rPr>
                <w:rFonts w:ascii="Tahoma" w:hAnsi="Tahoma" w:cs="Tahoma"/>
                <w:sz w:val="22"/>
                <w:szCs w:val="22"/>
              </w:rPr>
            </w:pPr>
            <w:r w:rsidRPr="00270397">
              <w:rPr>
                <w:rFonts w:ascii="Tahoma" w:hAnsi="Tahoma" w:cs="Tahoma"/>
                <w:sz w:val="22"/>
                <w:szCs w:val="22"/>
              </w:rPr>
              <w:t>Once competent in role will undertake some accountable for the governance of Trafford Leisure CIC with support from the CEO and FD</w:t>
            </w:r>
          </w:p>
        </w:tc>
      </w:tr>
      <w:tr w:rsidR="0082612C" w:rsidRPr="00270397" w14:paraId="3E511869" w14:textId="77777777" w:rsidTr="0097210F">
        <w:tc>
          <w:tcPr>
            <w:tcW w:w="9606" w:type="dxa"/>
            <w:shd w:val="clear" w:color="auto" w:fill="FFFFFF" w:themeFill="background1"/>
          </w:tcPr>
          <w:p w14:paraId="39DBBF92" w14:textId="47A2DD01" w:rsidR="0082612C" w:rsidRPr="00270397" w:rsidRDefault="0082612C" w:rsidP="0082612C">
            <w:pPr>
              <w:pStyle w:val="ESPAbullets"/>
              <w:numPr>
                <w:ilvl w:val="0"/>
                <w:numId w:val="28"/>
              </w:numPr>
              <w:rPr>
                <w:rFonts w:ascii="Tahoma" w:hAnsi="Tahoma" w:cs="Tahoma"/>
                <w:sz w:val="22"/>
                <w:szCs w:val="22"/>
              </w:rPr>
            </w:pPr>
            <w:r w:rsidRPr="00270397">
              <w:rPr>
                <w:rFonts w:ascii="Tahoma" w:hAnsi="Tahoma" w:cs="Tahoma"/>
                <w:sz w:val="22"/>
                <w:szCs w:val="22"/>
              </w:rPr>
              <w:t xml:space="preserve"> To service meetings, including preparation of meeting papers, obtaining and preparing briefing materials and presentations, and taking minutes when requested/where necessary</w:t>
            </w:r>
          </w:p>
        </w:tc>
      </w:tr>
      <w:tr w:rsidR="0082612C" w:rsidRPr="00270397" w14:paraId="3E1A5E01" w14:textId="77777777" w:rsidTr="0097210F">
        <w:tc>
          <w:tcPr>
            <w:tcW w:w="9606" w:type="dxa"/>
            <w:shd w:val="clear" w:color="auto" w:fill="FFFFFF" w:themeFill="background1"/>
          </w:tcPr>
          <w:p w14:paraId="23BA534C" w14:textId="4E0553EB" w:rsidR="0082612C" w:rsidRPr="00270397" w:rsidRDefault="0082612C" w:rsidP="0082612C">
            <w:pPr>
              <w:pStyle w:val="ESPAbullets"/>
              <w:numPr>
                <w:ilvl w:val="0"/>
                <w:numId w:val="28"/>
              </w:numPr>
              <w:rPr>
                <w:rFonts w:ascii="Tahoma" w:hAnsi="Tahoma" w:cs="Tahoma"/>
                <w:sz w:val="22"/>
                <w:szCs w:val="22"/>
              </w:rPr>
            </w:pPr>
            <w:r w:rsidRPr="00270397">
              <w:rPr>
                <w:rFonts w:ascii="Tahoma" w:hAnsi="Tahoma" w:cs="Tahoma"/>
                <w:sz w:val="22"/>
                <w:szCs w:val="22"/>
              </w:rPr>
              <w:t xml:space="preserve"> To plan and implement hospitality arrangements for the CEO, including provision of hospitality for visitors and Directors of the Board.</w:t>
            </w:r>
          </w:p>
        </w:tc>
      </w:tr>
      <w:tr w:rsidR="0082612C" w:rsidRPr="00270397" w14:paraId="525379EA" w14:textId="77777777" w:rsidTr="0097210F">
        <w:tc>
          <w:tcPr>
            <w:tcW w:w="9606" w:type="dxa"/>
            <w:shd w:val="clear" w:color="auto" w:fill="FFFFFF" w:themeFill="background1"/>
          </w:tcPr>
          <w:p w14:paraId="49335BBF" w14:textId="3D712F12" w:rsidR="0082612C" w:rsidRPr="00270397" w:rsidRDefault="0082612C" w:rsidP="0082612C">
            <w:pPr>
              <w:pStyle w:val="ESPAbullets"/>
              <w:numPr>
                <w:ilvl w:val="0"/>
                <w:numId w:val="28"/>
              </w:numPr>
              <w:rPr>
                <w:rFonts w:ascii="Tahoma" w:hAnsi="Tahoma" w:cs="Tahoma"/>
                <w:sz w:val="22"/>
                <w:szCs w:val="22"/>
              </w:rPr>
            </w:pPr>
            <w:r w:rsidRPr="00270397">
              <w:rPr>
                <w:rFonts w:ascii="Tahoma" w:hAnsi="Tahoma" w:cs="Tahoma"/>
                <w:sz w:val="22"/>
                <w:szCs w:val="22"/>
              </w:rPr>
              <w:t>Carry out any other ad-hoc duties as required by the business</w:t>
            </w:r>
          </w:p>
        </w:tc>
      </w:tr>
      <w:tr w:rsidR="0082612C" w:rsidRPr="00270397" w14:paraId="5C2B76C6" w14:textId="77777777" w:rsidTr="0097210F">
        <w:tc>
          <w:tcPr>
            <w:tcW w:w="9606" w:type="dxa"/>
            <w:shd w:val="clear" w:color="auto" w:fill="FFFFFF" w:themeFill="background1"/>
          </w:tcPr>
          <w:p w14:paraId="481EAEFA" w14:textId="3A279111" w:rsidR="0082612C" w:rsidRPr="00270397" w:rsidRDefault="0082612C" w:rsidP="0082612C">
            <w:pPr>
              <w:pStyle w:val="ESPAbullets"/>
              <w:numPr>
                <w:ilvl w:val="0"/>
                <w:numId w:val="28"/>
              </w:numPr>
              <w:rPr>
                <w:rFonts w:ascii="Tahoma" w:hAnsi="Tahoma" w:cs="Tahoma"/>
                <w:sz w:val="22"/>
                <w:szCs w:val="22"/>
              </w:rPr>
            </w:pPr>
            <w:r w:rsidRPr="00270397">
              <w:rPr>
                <w:rFonts w:ascii="Tahoma" w:hAnsi="Tahoma" w:cs="Tahoma"/>
                <w:sz w:val="22"/>
                <w:szCs w:val="22"/>
              </w:rPr>
              <w:t xml:space="preserve">You will lead by example and develop yourself and the team around you </w:t>
            </w:r>
          </w:p>
        </w:tc>
      </w:tr>
      <w:tr w:rsidR="0082612C" w:rsidRPr="00270397" w14:paraId="1AF396F7" w14:textId="77777777" w:rsidTr="0097210F">
        <w:tc>
          <w:tcPr>
            <w:tcW w:w="9606" w:type="dxa"/>
            <w:shd w:val="clear" w:color="auto" w:fill="FFFFFF" w:themeFill="background1"/>
          </w:tcPr>
          <w:p w14:paraId="7491DDB6" w14:textId="1AF5169D" w:rsidR="0082612C" w:rsidRPr="00270397" w:rsidRDefault="0082612C" w:rsidP="0082612C">
            <w:pPr>
              <w:pStyle w:val="ESPAbullets"/>
              <w:numPr>
                <w:ilvl w:val="0"/>
                <w:numId w:val="28"/>
              </w:numPr>
              <w:rPr>
                <w:rFonts w:ascii="Tahoma" w:hAnsi="Tahoma" w:cs="Tahoma"/>
                <w:sz w:val="22"/>
                <w:szCs w:val="22"/>
              </w:rPr>
            </w:pPr>
            <w:r w:rsidRPr="00270397">
              <w:rPr>
                <w:rFonts w:ascii="Tahoma" w:hAnsi="Tahoma" w:cs="Tahoma"/>
                <w:sz w:val="22"/>
                <w:szCs w:val="22"/>
              </w:rPr>
              <w:lastRenderedPageBreak/>
              <w:t>Work with the operational and wider support teams to inspire, provide feedback and share best practice</w:t>
            </w:r>
          </w:p>
        </w:tc>
      </w:tr>
      <w:tr w:rsidR="002B0C56" w:rsidRPr="00270397" w14:paraId="60C86D51" w14:textId="77777777" w:rsidTr="0097210F">
        <w:tc>
          <w:tcPr>
            <w:tcW w:w="9606" w:type="dxa"/>
            <w:shd w:val="clear" w:color="auto" w:fill="FFFFFF" w:themeFill="background1"/>
          </w:tcPr>
          <w:p w14:paraId="7CA854C1" w14:textId="600BE919" w:rsidR="002B0C56" w:rsidRPr="00270397" w:rsidRDefault="00362CFB" w:rsidP="00362CFB">
            <w:pPr>
              <w:pStyle w:val="ListParagraph"/>
              <w:numPr>
                <w:ilvl w:val="0"/>
                <w:numId w:val="28"/>
              </w:numPr>
              <w:shd w:val="clear" w:color="auto" w:fill="FFFFFF" w:themeFill="background1"/>
              <w:rPr>
                <w:rFonts w:ascii="Tahoma" w:hAnsi="Tahoma" w:cs="Tahoma"/>
              </w:rPr>
            </w:pPr>
            <w:r w:rsidRPr="00270397">
              <w:rPr>
                <w:rFonts w:ascii="Tahoma" w:hAnsi="Tahoma" w:cs="Tahoma"/>
              </w:rPr>
              <w:t>To support the CEO and wider leadership team by undertaking additional strategic projects as required, such as competitor analysis, program evaluation and deep dives into various areas of the business to generate insights that inform decision-making and continuous improvement.</w:t>
            </w:r>
          </w:p>
        </w:tc>
      </w:tr>
    </w:tbl>
    <w:p w14:paraId="0CAB0707" w14:textId="77777777" w:rsidR="002B0C56" w:rsidRPr="00270397" w:rsidRDefault="002B0C56" w:rsidP="0074504E">
      <w:pPr>
        <w:shd w:val="clear" w:color="auto" w:fill="FFFFFF" w:themeFill="background1"/>
        <w:rPr>
          <w:rFonts w:ascii="Tahoma" w:hAnsi="Tahoma" w:cs="Tahoma"/>
          <w:b/>
        </w:rPr>
      </w:pPr>
    </w:p>
    <w:p w14:paraId="04A28F93" w14:textId="2727A451" w:rsidR="0074504E" w:rsidRPr="00270397" w:rsidRDefault="0074504E" w:rsidP="005F1D90">
      <w:pPr>
        <w:rPr>
          <w:rFonts w:ascii="Tahoma" w:hAnsi="Tahoma" w:cs="Tahoma"/>
          <w:b/>
        </w:rPr>
      </w:pPr>
      <w:r w:rsidRPr="00270397">
        <w:rPr>
          <w:rFonts w:ascii="Tahoma" w:hAnsi="Tahoma" w:cs="Tahoma"/>
          <w:b/>
        </w:rPr>
        <w:t>YOUR EDUCATION, EXPERIENCE, KNOWLEDGE, SKILLS, AND BEHAVIOURS</w:t>
      </w:r>
    </w:p>
    <w:tbl>
      <w:tblPr>
        <w:tblStyle w:val="TableGrid1"/>
        <w:tblW w:w="9724" w:type="dxa"/>
        <w:tblInd w:w="-34" w:type="dxa"/>
        <w:tblLook w:val="04A0" w:firstRow="1" w:lastRow="0" w:firstColumn="1" w:lastColumn="0" w:noHBand="0" w:noVBand="1"/>
      </w:tblPr>
      <w:tblGrid>
        <w:gridCol w:w="9724"/>
      </w:tblGrid>
      <w:tr w:rsidR="0074504E" w:rsidRPr="00270397" w14:paraId="74A938E9" w14:textId="77777777" w:rsidTr="0097210F">
        <w:tc>
          <w:tcPr>
            <w:tcW w:w="9724" w:type="dxa"/>
            <w:shd w:val="clear" w:color="auto" w:fill="FFFFFF" w:themeFill="background1"/>
          </w:tcPr>
          <w:p w14:paraId="6B6AA0D7" w14:textId="5B626747" w:rsidR="0074504E" w:rsidRPr="00270397" w:rsidRDefault="0074504E" w:rsidP="0097210F">
            <w:pPr>
              <w:pStyle w:val="ListParagraph"/>
              <w:ind w:left="387"/>
              <w:rPr>
                <w:rFonts w:ascii="Tahoma" w:hAnsi="Tahoma" w:cs="Tahoma"/>
                <w:b/>
                <w:bCs/>
              </w:rPr>
            </w:pPr>
            <w:r w:rsidRPr="00270397">
              <w:rPr>
                <w:rFonts w:ascii="Tahoma" w:hAnsi="Tahoma" w:cs="Tahoma"/>
                <w:b/>
                <w:bCs/>
              </w:rPr>
              <w:t>EDUCATION AND QUALIFICATIONS</w:t>
            </w:r>
          </w:p>
        </w:tc>
      </w:tr>
      <w:tr w:rsidR="0074504E" w:rsidRPr="00270397" w14:paraId="65AEE5C9" w14:textId="77777777" w:rsidTr="0097210F">
        <w:tc>
          <w:tcPr>
            <w:tcW w:w="9724" w:type="dxa"/>
            <w:shd w:val="clear" w:color="auto" w:fill="FFFFFF" w:themeFill="background1"/>
          </w:tcPr>
          <w:p w14:paraId="1AF93690" w14:textId="593AF181" w:rsidR="0074504E" w:rsidRPr="00270397" w:rsidRDefault="0082612C" w:rsidP="0074504E">
            <w:pPr>
              <w:pStyle w:val="ListParagraph"/>
              <w:numPr>
                <w:ilvl w:val="0"/>
                <w:numId w:val="38"/>
              </w:numPr>
              <w:ind w:left="387" w:hanging="425"/>
              <w:rPr>
                <w:rFonts w:ascii="Tahoma" w:hAnsi="Tahoma" w:cs="Tahoma"/>
                <w:color w:val="000000"/>
                <w:shd w:val="clear" w:color="auto" w:fill="FFFFFF" w:themeFill="background1"/>
              </w:rPr>
            </w:pPr>
            <w:bookmarkStart w:id="1" w:name="_Hlk171939672"/>
            <w:r w:rsidRPr="00270397">
              <w:rPr>
                <w:rFonts w:ascii="Tahoma" w:hAnsi="Tahoma" w:cs="Tahoma"/>
                <w:color w:val="000000"/>
                <w:shd w:val="clear" w:color="auto" w:fill="FFFFFF" w:themeFill="background1"/>
              </w:rPr>
              <w:t xml:space="preserve">Must be educated to degree level (or equivalent) </w:t>
            </w:r>
          </w:p>
        </w:tc>
      </w:tr>
      <w:tr w:rsidR="0082612C" w:rsidRPr="00270397" w14:paraId="41D02E45" w14:textId="77777777" w:rsidTr="0097210F">
        <w:tc>
          <w:tcPr>
            <w:tcW w:w="9724" w:type="dxa"/>
            <w:shd w:val="clear" w:color="auto" w:fill="FFFFFF" w:themeFill="background1"/>
          </w:tcPr>
          <w:p w14:paraId="20002D22" w14:textId="58A92DC6" w:rsidR="0082612C" w:rsidRPr="00270397" w:rsidRDefault="0082612C" w:rsidP="0074504E">
            <w:pPr>
              <w:pStyle w:val="ListParagraph"/>
              <w:numPr>
                <w:ilvl w:val="0"/>
                <w:numId w:val="38"/>
              </w:numPr>
              <w:ind w:left="387" w:hanging="425"/>
              <w:rPr>
                <w:rFonts w:ascii="Tahoma" w:hAnsi="Tahoma" w:cs="Tahoma"/>
                <w:color w:val="000000"/>
                <w:shd w:val="clear" w:color="auto" w:fill="FFFFFF" w:themeFill="background1"/>
              </w:rPr>
            </w:pPr>
            <w:r w:rsidRPr="00270397">
              <w:rPr>
                <w:rFonts w:ascii="Tahoma" w:hAnsi="Tahoma" w:cs="Tahoma"/>
                <w:color w:val="000000"/>
                <w:shd w:val="clear" w:color="auto" w:fill="FFFFFF" w:themeFill="background1"/>
              </w:rPr>
              <w:t>Driver’s licence (desirable)</w:t>
            </w:r>
          </w:p>
        </w:tc>
      </w:tr>
      <w:bookmarkEnd w:id="1"/>
      <w:tr w:rsidR="0074504E" w:rsidRPr="00270397" w14:paraId="6DC5814F" w14:textId="77777777" w:rsidTr="0097210F">
        <w:tc>
          <w:tcPr>
            <w:tcW w:w="9724" w:type="dxa"/>
            <w:shd w:val="clear" w:color="auto" w:fill="FFFFFF" w:themeFill="background1"/>
          </w:tcPr>
          <w:p w14:paraId="10D2459E" w14:textId="77777777" w:rsidR="0074504E" w:rsidRPr="00270397" w:rsidRDefault="0074504E" w:rsidP="0097210F">
            <w:pPr>
              <w:pStyle w:val="ListParagraph"/>
              <w:ind w:left="387"/>
              <w:rPr>
                <w:rFonts w:ascii="Tahoma" w:hAnsi="Tahoma" w:cs="Tahoma"/>
                <w:b/>
                <w:bCs/>
                <w:color w:val="000000"/>
                <w:shd w:val="clear" w:color="auto" w:fill="FFFFFF"/>
              </w:rPr>
            </w:pPr>
            <w:r w:rsidRPr="00270397">
              <w:rPr>
                <w:rFonts w:ascii="Tahoma" w:hAnsi="Tahoma" w:cs="Tahoma"/>
                <w:b/>
                <w:bCs/>
                <w:color w:val="000000"/>
                <w:shd w:val="clear" w:color="auto" w:fill="FFFFFF"/>
              </w:rPr>
              <w:t>EXPERIENCE</w:t>
            </w:r>
          </w:p>
        </w:tc>
      </w:tr>
      <w:tr w:rsidR="008A6734" w:rsidRPr="00270397" w14:paraId="5DB68B39" w14:textId="77777777" w:rsidTr="0097210F">
        <w:tc>
          <w:tcPr>
            <w:tcW w:w="9724" w:type="dxa"/>
            <w:shd w:val="clear" w:color="auto" w:fill="FFFFFF" w:themeFill="background1"/>
          </w:tcPr>
          <w:p w14:paraId="4CFE9568" w14:textId="664F2DEF" w:rsidR="008A6734" w:rsidRPr="00270397" w:rsidRDefault="00DE63B6" w:rsidP="00DE63B6">
            <w:pPr>
              <w:rPr>
                <w:rFonts w:ascii="Tahoma" w:hAnsi="Tahoma" w:cs="Tahoma"/>
              </w:rPr>
            </w:pPr>
            <w:bookmarkStart w:id="2" w:name="_Hlk171939704"/>
            <w:r w:rsidRPr="00270397">
              <w:rPr>
                <w:rFonts w:ascii="Tahoma" w:hAnsi="Tahoma" w:cs="Tahoma"/>
              </w:rPr>
              <w:t xml:space="preserve">2. </w:t>
            </w:r>
            <w:r w:rsidR="0082612C" w:rsidRPr="00270397">
              <w:rPr>
                <w:rFonts w:ascii="Tahoma" w:hAnsi="Tahoma" w:cs="Tahoma"/>
              </w:rPr>
              <w:t>Has the necessary knowledge, skills and proficiency to excel in this role with an ability to learn a new area of knowledge swiftly and effectively when required</w:t>
            </w:r>
          </w:p>
        </w:tc>
      </w:tr>
      <w:bookmarkEnd w:id="2"/>
      <w:tr w:rsidR="008A6734" w:rsidRPr="00270397" w14:paraId="7F90B400" w14:textId="77777777" w:rsidTr="0097210F">
        <w:tc>
          <w:tcPr>
            <w:tcW w:w="9724" w:type="dxa"/>
            <w:shd w:val="clear" w:color="auto" w:fill="FFFFFF" w:themeFill="background1"/>
          </w:tcPr>
          <w:p w14:paraId="127076F8" w14:textId="17749097" w:rsidR="008A6734" w:rsidRPr="00270397" w:rsidRDefault="008A6734" w:rsidP="008A6734">
            <w:pPr>
              <w:rPr>
                <w:rFonts w:ascii="Tahoma" w:hAnsi="Tahoma" w:cs="Tahoma"/>
              </w:rPr>
            </w:pPr>
            <w:r w:rsidRPr="00270397">
              <w:rPr>
                <w:rFonts w:ascii="Tahoma" w:hAnsi="Tahoma" w:cs="Tahoma"/>
                <w:b/>
                <w:bCs/>
              </w:rPr>
              <w:t xml:space="preserve">        SKILLS AND ABILITIES</w:t>
            </w:r>
          </w:p>
        </w:tc>
      </w:tr>
      <w:tr w:rsidR="008A6734" w:rsidRPr="00270397" w14:paraId="43AB41F9" w14:textId="77777777" w:rsidTr="0097210F">
        <w:tc>
          <w:tcPr>
            <w:tcW w:w="9724" w:type="dxa"/>
            <w:shd w:val="clear" w:color="auto" w:fill="FFFFFF" w:themeFill="background1"/>
          </w:tcPr>
          <w:p w14:paraId="160B1EDA" w14:textId="57D1DEAF" w:rsidR="00367F38" w:rsidRPr="00270397" w:rsidRDefault="00DE63B6" w:rsidP="00DE63B6">
            <w:pPr>
              <w:rPr>
                <w:rFonts w:ascii="Tahoma" w:hAnsi="Tahoma" w:cs="Tahoma"/>
              </w:rPr>
            </w:pPr>
            <w:r w:rsidRPr="00270397">
              <w:rPr>
                <w:rFonts w:ascii="Tahoma" w:hAnsi="Tahoma" w:cs="Tahoma"/>
              </w:rPr>
              <w:t xml:space="preserve">3. </w:t>
            </w:r>
            <w:r w:rsidR="0082612C" w:rsidRPr="00270397">
              <w:rPr>
                <w:rFonts w:ascii="Tahoma" w:hAnsi="Tahoma" w:cs="Tahoma"/>
              </w:rPr>
              <w:t>Ability to use relevant ICT, Microsoft office 365 and maximise the use of technology to improve support to CEO and wider Senior Leadership Team.  This individual must be proficient technically in order to support development of the Leadership Team</w:t>
            </w:r>
          </w:p>
        </w:tc>
      </w:tr>
      <w:tr w:rsidR="00DE63B6" w:rsidRPr="00270397" w14:paraId="66A6AE1D" w14:textId="77777777" w:rsidTr="0097210F">
        <w:tc>
          <w:tcPr>
            <w:tcW w:w="9724" w:type="dxa"/>
            <w:shd w:val="clear" w:color="auto" w:fill="FFFFFF" w:themeFill="background1"/>
          </w:tcPr>
          <w:p w14:paraId="5080576C" w14:textId="02B772FC" w:rsidR="00DE63B6" w:rsidRPr="00270397" w:rsidRDefault="00DE63B6" w:rsidP="00DE63B6">
            <w:pPr>
              <w:rPr>
                <w:rFonts w:ascii="Tahoma" w:hAnsi="Tahoma" w:cs="Tahoma"/>
              </w:rPr>
            </w:pPr>
            <w:r w:rsidRPr="00270397">
              <w:rPr>
                <w:rFonts w:ascii="Tahoma" w:hAnsi="Tahoma" w:cs="Tahoma"/>
              </w:rPr>
              <w:t xml:space="preserve">4. </w:t>
            </w:r>
            <w:r w:rsidR="0082612C" w:rsidRPr="00270397">
              <w:rPr>
                <w:rFonts w:ascii="Tahoma" w:hAnsi="Tahoma" w:cs="Tahoma"/>
              </w:rPr>
              <w:t>A positive phone manner and excellent verbal presentation and listening skills</w:t>
            </w:r>
          </w:p>
        </w:tc>
      </w:tr>
      <w:tr w:rsidR="00367F38" w:rsidRPr="00270397" w14:paraId="6A45855D" w14:textId="77777777" w:rsidTr="0097210F">
        <w:tc>
          <w:tcPr>
            <w:tcW w:w="9724" w:type="dxa"/>
            <w:shd w:val="clear" w:color="auto" w:fill="FFFFFF" w:themeFill="background1"/>
          </w:tcPr>
          <w:p w14:paraId="0D46A571" w14:textId="2485D3BD" w:rsidR="00367F38" w:rsidRPr="00270397" w:rsidRDefault="0082612C" w:rsidP="00DE63B6">
            <w:pPr>
              <w:rPr>
                <w:rFonts w:ascii="Tahoma" w:hAnsi="Tahoma" w:cs="Tahoma"/>
                <w:shd w:val="clear" w:color="auto" w:fill="FFFFFF"/>
              </w:rPr>
            </w:pPr>
            <w:r w:rsidRPr="00270397">
              <w:rPr>
                <w:rFonts w:ascii="Tahoma" w:hAnsi="Tahoma" w:cs="Tahoma"/>
                <w:shd w:val="clear" w:color="auto" w:fill="FFFFFF"/>
              </w:rPr>
              <w:t>5. Ability to understand and interpret complex information with sound analytical skills and the ability to make a sound judgement based on the evidence presented</w:t>
            </w:r>
          </w:p>
        </w:tc>
      </w:tr>
      <w:tr w:rsidR="00367F38" w:rsidRPr="00270397" w14:paraId="4C3DF631" w14:textId="77777777" w:rsidTr="0097210F">
        <w:tc>
          <w:tcPr>
            <w:tcW w:w="9724" w:type="dxa"/>
            <w:shd w:val="clear" w:color="auto" w:fill="FFFFFF" w:themeFill="background1"/>
          </w:tcPr>
          <w:p w14:paraId="24D64C68" w14:textId="341CB152" w:rsidR="00367F38" w:rsidRPr="00270397" w:rsidRDefault="00DE63B6" w:rsidP="00DE63B6">
            <w:pPr>
              <w:rPr>
                <w:rFonts w:ascii="Tahoma" w:hAnsi="Tahoma" w:cs="Tahoma"/>
              </w:rPr>
            </w:pPr>
            <w:r w:rsidRPr="00270397">
              <w:rPr>
                <w:rFonts w:ascii="Tahoma" w:hAnsi="Tahoma" w:cs="Tahoma"/>
              </w:rPr>
              <w:t xml:space="preserve">6. </w:t>
            </w:r>
            <w:r w:rsidR="0082612C" w:rsidRPr="00270397">
              <w:rPr>
                <w:rFonts w:ascii="Tahoma" w:hAnsi="Tahoma" w:cs="Tahoma"/>
              </w:rPr>
              <w:t>Excellent writing and report skills with the ability to communicate complex issues in a clear, concise manner</w:t>
            </w:r>
          </w:p>
        </w:tc>
      </w:tr>
      <w:tr w:rsidR="00367F38" w:rsidRPr="00270397" w14:paraId="19583758" w14:textId="77777777" w:rsidTr="0097210F">
        <w:tc>
          <w:tcPr>
            <w:tcW w:w="9724" w:type="dxa"/>
            <w:shd w:val="clear" w:color="auto" w:fill="FFFFFF" w:themeFill="background1"/>
          </w:tcPr>
          <w:p w14:paraId="254313B8" w14:textId="6146EC73" w:rsidR="00367F38" w:rsidRPr="00270397" w:rsidRDefault="00DE63B6" w:rsidP="00DE63B6">
            <w:pPr>
              <w:rPr>
                <w:rFonts w:ascii="Tahoma" w:hAnsi="Tahoma" w:cs="Tahoma"/>
              </w:rPr>
            </w:pPr>
            <w:r w:rsidRPr="00270397">
              <w:rPr>
                <w:rFonts w:ascii="Tahoma" w:hAnsi="Tahoma" w:cs="Tahoma"/>
                <w:shd w:val="clear" w:color="auto" w:fill="FFFFFF"/>
              </w:rPr>
              <w:t xml:space="preserve">7. </w:t>
            </w:r>
            <w:r w:rsidR="0082612C" w:rsidRPr="00270397">
              <w:rPr>
                <w:rFonts w:ascii="Tahoma" w:hAnsi="Tahoma" w:cs="Tahoma"/>
                <w:shd w:val="clear" w:color="auto" w:fill="FFFFFF"/>
              </w:rPr>
              <w:t>Ability to be flexible to help deliver hands on solutions where required in additional to planning</w:t>
            </w:r>
          </w:p>
        </w:tc>
      </w:tr>
      <w:tr w:rsidR="0082612C" w:rsidRPr="00270397" w14:paraId="08286CA0" w14:textId="77777777" w:rsidTr="0097210F">
        <w:tc>
          <w:tcPr>
            <w:tcW w:w="9724" w:type="dxa"/>
            <w:shd w:val="clear" w:color="auto" w:fill="FFFFFF" w:themeFill="background1"/>
          </w:tcPr>
          <w:p w14:paraId="291E3D75" w14:textId="4738801C" w:rsidR="0082612C" w:rsidRPr="00270397" w:rsidRDefault="0082612C" w:rsidP="00DE63B6">
            <w:pPr>
              <w:rPr>
                <w:rFonts w:ascii="Tahoma" w:hAnsi="Tahoma" w:cs="Tahoma"/>
                <w:shd w:val="clear" w:color="auto" w:fill="FFFFFF"/>
              </w:rPr>
            </w:pPr>
            <w:r w:rsidRPr="00270397">
              <w:rPr>
                <w:rFonts w:ascii="Tahoma" w:hAnsi="Tahoma" w:cs="Tahoma"/>
                <w:shd w:val="clear" w:color="auto" w:fill="FFFFFF"/>
              </w:rPr>
              <w:t>8. An organised person with an ability to prioritise and work to deadlines and to work on own initiative</w:t>
            </w:r>
          </w:p>
        </w:tc>
      </w:tr>
      <w:tr w:rsidR="00367F38" w:rsidRPr="00270397" w14:paraId="655DFBA2" w14:textId="77777777" w:rsidTr="0097210F">
        <w:tc>
          <w:tcPr>
            <w:tcW w:w="9724" w:type="dxa"/>
            <w:shd w:val="clear" w:color="auto" w:fill="FFFFFF" w:themeFill="background1"/>
          </w:tcPr>
          <w:p w14:paraId="4E0D0AA3" w14:textId="77777777" w:rsidR="00367F38" w:rsidRPr="00270397" w:rsidRDefault="00367F38" w:rsidP="00367F38">
            <w:pPr>
              <w:pStyle w:val="ListParagraph"/>
              <w:ind w:left="387"/>
              <w:rPr>
                <w:rFonts w:ascii="Tahoma" w:hAnsi="Tahoma" w:cs="Tahoma"/>
                <w:b/>
                <w:bCs/>
                <w:shd w:val="clear" w:color="auto" w:fill="FFFFFF"/>
              </w:rPr>
            </w:pPr>
            <w:r w:rsidRPr="00270397">
              <w:rPr>
                <w:rFonts w:ascii="Tahoma" w:hAnsi="Tahoma" w:cs="Tahoma"/>
                <w:b/>
                <w:bCs/>
                <w:shd w:val="clear" w:color="auto" w:fill="FFFFFF"/>
              </w:rPr>
              <w:t>KEY BEHAVIOURS</w:t>
            </w:r>
          </w:p>
        </w:tc>
      </w:tr>
      <w:tr w:rsidR="00367F38" w:rsidRPr="00270397" w14:paraId="3D4873C0" w14:textId="77777777" w:rsidTr="0097210F">
        <w:tc>
          <w:tcPr>
            <w:tcW w:w="9724" w:type="dxa"/>
            <w:shd w:val="clear" w:color="auto" w:fill="FFFFFF" w:themeFill="background1"/>
          </w:tcPr>
          <w:p w14:paraId="618B6FAF" w14:textId="65116213" w:rsidR="00367F38" w:rsidRPr="00270397" w:rsidRDefault="004C3A78" w:rsidP="00DE63B6">
            <w:pPr>
              <w:rPr>
                <w:rFonts w:ascii="Tahoma" w:hAnsi="Tahoma" w:cs="Tahoma"/>
              </w:rPr>
            </w:pPr>
            <w:r w:rsidRPr="00270397">
              <w:rPr>
                <w:rFonts w:ascii="Tahoma" w:hAnsi="Tahoma" w:cs="Tahoma"/>
                <w:shd w:val="clear" w:color="auto" w:fill="FFFFFF" w:themeFill="background1"/>
              </w:rPr>
              <w:t>9</w:t>
            </w:r>
            <w:r w:rsidR="00DE63B6" w:rsidRPr="00270397">
              <w:rPr>
                <w:rFonts w:ascii="Tahoma" w:hAnsi="Tahoma" w:cs="Tahoma"/>
                <w:shd w:val="clear" w:color="auto" w:fill="FFFFFF" w:themeFill="background1"/>
              </w:rPr>
              <w:t xml:space="preserve">. </w:t>
            </w:r>
            <w:r w:rsidR="0082612C" w:rsidRPr="00270397">
              <w:rPr>
                <w:rFonts w:ascii="Tahoma" w:hAnsi="Tahoma" w:cs="Tahoma"/>
                <w:shd w:val="clear" w:color="auto" w:fill="FFFFFF" w:themeFill="background1"/>
              </w:rPr>
              <w:t xml:space="preserve">You will have a </w:t>
            </w:r>
            <w:proofErr w:type="spellStart"/>
            <w:r w:rsidR="0082612C" w:rsidRPr="00270397">
              <w:rPr>
                <w:rFonts w:ascii="Tahoma" w:hAnsi="Tahoma" w:cs="Tahoma"/>
                <w:shd w:val="clear" w:color="auto" w:fill="FFFFFF" w:themeFill="background1"/>
              </w:rPr>
              <w:t>a</w:t>
            </w:r>
            <w:proofErr w:type="spellEnd"/>
            <w:r w:rsidR="0082612C" w:rsidRPr="00270397">
              <w:rPr>
                <w:rFonts w:ascii="Tahoma" w:hAnsi="Tahoma" w:cs="Tahoma"/>
                <w:shd w:val="clear" w:color="auto" w:fill="FFFFFF" w:themeFill="background1"/>
              </w:rPr>
              <w:t xml:space="preserve"> strong commitment to personal </w:t>
            </w:r>
            <w:r w:rsidR="00EF5390" w:rsidRPr="00270397">
              <w:rPr>
                <w:rFonts w:ascii="Tahoma" w:hAnsi="Tahoma" w:cs="Tahoma"/>
                <w:shd w:val="clear" w:color="auto" w:fill="FFFFFF" w:themeFill="background1"/>
              </w:rPr>
              <w:t>self-</w:t>
            </w:r>
            <w:r w:rsidR="0082612C" w:rsidRPr="00270397">
              <w:rPr>
                <w:rFonts w:ascii="Tahoma" w:hAnsi="Tahoma" w:cs="Tahoma"/>
                <w:shd w:val="clear" w:color="auto" w:fill="FFFFFF" w:themeFill="background1"/>
              </w:rPr>
              <w:t>development</w:t>
            </w:r>
          </w:p>
        </w:tc>
      </w:tr>
      <w:tr w:rsidR="00367F38" w:rsidRPr="00270397" w14:paraId="57BA50EB" w14:textId="77777777" w:rsidTr="0097210F">
        <w:tc>
          <w:tcPr>
            <w:tcW w:w="9724" w:type="dxa"/>
            <w:shd w:val="clear" w:color="auto" w:fill="FFFFFF" w:themeFill="background1"/>
          </w:tcPr>
          <w:p w14:paraId="4507CFC3" w14:textId="48D0472B" w:rsidR="00367F38" w:rsidRPr="00270397" w:rsidRDefault="004C3A78" w:rsidP="00DE63B6">
            <w:pPr>
              <w:rPr>
                <w:rFonts w:ascii="Tahoma" w:hAnsi="Tahoma" w:cs="Tahoma"/>
              </w:rPr>
            </w:pPr>
            <w:r w:rsidRPr="00270397">
              <w:rPr>
                <w:rFonts w:ascii="Tahoma" w:hAnsi="Tahoma" w:cs="Tahoma"/>
                <w:shd w:val="clear" w:color="auto" w:fill="FFFFFF" w:themeFill="background1"/>
              </w:rPr>
              <w:t>10</w:t>
            </w:r>
            <w:r w:rsidR="00DE63B6" w:rsidRPr="00270397">
              <w:rPr>
                <w:rFonts w:ascii="Tahoma" w:hAnsi="Tahoma" w:cs="Tahoma"/>
                <w:shd w:val="clear" w:color="auto" w:fill="FFFFFF" w:themeFill="background1"/>
              </w:rPr>
              <w:t xml:space="preserve">. </w:t>
            </w:r>
            <w:r w:rsidR="0082612C" w:rsidRPr="00270397">
              <w:rPr>
                <w:rFonts w:ascii="Tahoma" w:hAnsi="Tahoma" w:cs="Tahoma"/>
                <w:shd w:val="clear" w:color="auto" w:fill="FFFFFF" w:themeFill="background1"/>
              </w:rPr>
              <w:t>Must have a passion for people and be customer focused</w:t>
            </w:r>
          </w:p>
        </w:tc>
      </w:tr>
      <w:tr w:rsidR="00367F38" w:rsidRPr="00270397" w14:paraId="5629730E" w14:textId="77777777" w:rsidTr="0097210F">
        <w:tc>
          <w:tcPr>
            <w:tcW w:w="9724" w:type="dxa"/>
            <w:shd w:val="clear" w:color="auto" w:fill="FFFFFF" w:themeFill="background1"/>
          </w:tcPr>
          <w:p w14:paraId="706E6519" w14:textId="5936E562" w:rsidR="00367F38" w:rsidRPr="00270397" w:rsidRDefault="00DE63B6" w:rsidP="00DE63B6">
            <w:pPr>
              <w:rPr>
                <w:rFonts w:ascii="Tahoma" w:hAnsi="Tahoma" w:cs="Tahoma"/>
              </w:rPr>
            </w:pPr>
            <w:r w:rsidRPr="00270397">
              <w:rPr>
                <w:rFonts w:ascii="Tahoma" w:hAnsi="Tahoma" w:cs="Tahoma"/>
                <w:shd w:val="clear" w:color="auto" w:fill="FFFFFF"/>
              </w:rPr>
              <w:t>1</w:t>
            </w:r>
            <w:r w:rsidR="004C3A78" w:rsidRPr="00270397">
              <w:rPr>
                <w:rFonts w:ascii="Tahoma" w:hAnsi="Tahoma" w:cs="Tahoma"/>
                <w:shd w:val="clear" w:color="auto" w:fill="FFFFFF"/>
              </w:rPr>
              <w:t>1</w:t>
            </w:r>
            <w:r w:rsidRPr="00270397">
              <w:rPr>
                <w:rFonts w:ascii="Tahoma" w:hAnsi="Tahoma" w:cs="Tahoma"/>
                <w:shd w:val="clear" w:color="auto" w:fill="FFFFFF"/>
              </w:rPr>
              <w:t>.</w:t>
            </w:r>
            <w:r w:rsidR="0082612C" w:rsidRPr="00270397">
              <w:rPr>
                <w:rFonts w:ascii="Tahoma" w:hAnsi="Tahoma" w:cs="Tahoma"/>
              </w:rPr>
              <w:t xml:space="preserve"> </w:t>
            </w:r>
            <w:r w:rsidR="0082612C" w:rsidRPr="00270397">
              <w:rPr>
                <w:rFonts w:ascii="Tahoma" w:hAnsi="Tahoma" w:cs="Tahoma"/>
                <w:shd w:val="clear" w:color="auto" w:fill="FFFFFF"/>
              </w:rPr>
              <w:t xml:space="preserve">Exceptional </w:t>
            </w:r>
            <w:r w:rsidR="004C3A78" w:rsidRPr="00270397">
              <w:rPr>
                <w:rFonts w:ascii="Tahoma" w:hAnsi="Tahoma" w:cs="Tahoma"/>
                <w:shd w:val="clear" w:color="auto" w:fill="FFFFFF"/>
              </w:rPr>
              <w:t>attention</w:t>
            </w:r>
            <w:r w:rsidR="0082612C" w:rsidRPr="00270397">
              <w:rPr>
                <w:rFonts w:ascii="Tahoma" w:hAnsi="Tahoma" w:cs="Tahoma"/>
                <w:shd w:val="clear" w:color="auto" w:fill="FFFFFF"/>
              </w:rPr>
              <w:t xml:space="preserve"> to detail</w:t>
            </w:r>
          </w:p>
        </w:tc>
      </w:tr>
      <w:tr w:rsidR="00367F38" w:rsidRPr="00270397" w14:paraId="37E7E925" w14:textId="77777777" w:rsidTr="0097210F">
        <w:tc>
          <w:tcPr>
            <w:tcW w:w="9724" w:type="dxa"/>
            <w:shd w:val="clear" w:color="auto" w:fill="FFFFFF" w:themeFill="background1"/>
          </w:tcPr>
          <w:p w14:paraId="0F2FCD69" w14:textId="7F644EF6" w:rsidR="00367F38" w:rsidRPr="00270397" w:rsidRDefault="00DE63B6" w:rsidP="00DE63B6">
            <w:pPr>
              <w:rPr>
                <w:rFonts w:ascii="Tahoma" w:hAnsi="Tahoma" w:cs="Tahoma"/>
              </w:rPr>
            </w:pPr>
            <w:r w:rsidRPr="00270397">
              <w:rPr>
                <w:rFonts w:ascii="Tahoma" w:hAnsi="Tahoma" w:cs="Tahoma"/>
                <w:shd w:val="clear" w:color="auto" w:fill="FFFFFF"/>
              </w:rPr>
              <w:t>1</w:t>
            </w:r>
            <w:r w:rsidR="004C3A78" w:rsidRPr="00270397">
              <w:rPr>
                <w:rFonts w:ascii="Tahoma" w:hAnsi="Tahoma" w:cs="Tahoma"/>
                <w:shd w:val="clear" w:color="auto" w:fill="FFFFFF"/>
              </w:rPr>
              <w:t>2</w:t>
            </w:r>
            <w:r w:rsidRPr="00270397">
              <w:rPr>
                <w:rFonts w:ascii="Tahoma" w:hAnsi="Tahoma" w:cs="Tahoma"/>
                <w:shd w:val="clear" w:color="auto" w:fill="FFFFFF"/>
              </w:rPr>
              <w:t xml:space="preserve">. </w:t>
            </w:r>
            <w:r w:rsidR="0082612C" w:rsidRPr="00270397">
              <w:rPr>
                <w:rFonts w:ascii="Tahoma" w:hAnsi="Tahoma" w:cs="Tahoma"/>
                <w:shd w:val="clear" w:color="auto" w:fill="FFFFFF"/>
              </w:rPr>
              <w:t>Naturally innovative with a keen determination to learn from the experience of others and apply new solutions to problems with up-to-date knowledge on emerging technologies</w:t>
            </w:r>
          </w:p>
        </w:tc>
      </w:tr>
      <w:tr w:rsidR="0082612C" w:rsidRPr="00270397" w14:paraId="4864F64B" w14:textId="77777777" w:rsidTr="0097210F">
        <w:tc>
          <w:tcPr>
            <w:tcW w:w="9724" w:type="dxa"/>
            <w:shd w:val="clear" w:color="auto" w:fill="FFFFFF" w:themeFill="background1"/>
          </w:tcPr>
          <w:p w14:paraId="6DC8B8C3" w14:textId="286AF987" w:rsidR="0082612C" w:rsidRPr="00270397" w:rsidRDefault="0082612C" w:rsidP="00DE63B6">
            <w:pPr>
              <w:rPr>
                <w:rFonts w:ascii="Tahoma" w:hAnsi="Tahoma" w:cs="Tahoma"/>
                <w:shd w:val="clear" w:color="auto" w:fill="FFFFFF"/>
              </w:rPr>
            </w:pPr>
            <w:r w:rsidRPr="00270397">
              <w:rPr>
                <w:rFonts w:ascii="Tahoma" w:hAnsi="Tahoma" w:cs="Tahoma"/>
                <w:shd w:val="clear" w:color="auto" w:fill="FFFFFF"/>
              </w:rPr>
              <w:t>1</w:t>
            </w:r>
            <w:r w:rsidR="004C3A78" w:rsidRPr="00270397">
              <w:rPr>
                <w:rFonts w:ascii="Tahoma" w:hAnsi="Tahoma" w:cs="Tahoma"/>
                <w:shd w:val="clear" w:color="auto" w:fill="FFFFFF"/>
              </w:rPr>
              <w:t>3</w:t>
            </w:r>
            <w:r w:rsidRPr="00270397">
              <w:rPr>
                <w:rFonts w:ascii="Tahoma" w:hAnsi="Tahoma" w:cs="Tahoma"/>
                <w:shd w:val="clear" w:color="auto" w:fill="FFFFFF"/>
              </w:rPr>
              <w:t>. Capable of operating autonomously sometimes within ambiguity, with the skills to manage and plan without clear guidelines</w:t>
            </w:r>
          </w:p>
        </w:tc>
      </w:tr>
      <w:tr w:rsidR="0082612C" w:rsidRPr="00270397" w14:paraId="5A713957" w14:textId="77777777" w:rsidTr="0097210F">
        <w:tc>
          <w:tcPr>
            <w:tcW w:w="9724" w:type="dxa"/>
            <w:shd w:val="clear" w:color="auto" w:fill="FFFFFF" w:themeFill="background1"/>
          </w:tcPr>
          <w:p w14:paraId="6950C3B7" w14:textId="62124859" w:rsidR="0082612C" w:rsidRPr="00270397" w:rsidRDefault="0082612C" w:rsidP="00DE63B6">
            <w:pPr>
              <w:rPr>
                <w:rFonts w:ascii="Tahoma" w:hAnsi="Tahoma" w:cs="Tahoma"/>
                <w:shd w:val="clear" w:color="auto" w:fill="FFFFFF"/>
              </w:rPr>
            </w:pPr>
            <w:r w:rsidRPr="00270397">
              <w:rPr>
                <w:rFonts w:ascii="Tahoma" w:hAnsi="Tahoma" w:cs="Tahoma"/>
                <w:shd w:val="clear" w:color="auto" w:fill="FFFFFF"/>
              </w:rPr>
              <w:t>1</w:t>
            </w:r>
            <w:r w:rsidR="004C3A78" w:rsidRPr="00270397">
              <w:rPr>
                <w:rFonts w:ascii="Tahoma" w:hAnsi="Tahoma" w:cs="Tahoma"/>
                <w:shd w:val="clear" w:color="auto" w:fill="FFFFFF"/>
              </w:rPr>
              <w:t>4</w:t>
            </w:r>
            <w:r w:rsidRPr="00270397">
              <w:rPr>
                <w:rFonts w:ascii="Tahoma" w:hAnsi="Tahoma" w:cs="Tahoma"/>
                <w:shd w:val="clear" w:color="auto" w:fill="FFFFFF"/>
              </w:rPr>
              <w:t>. An engaging and enthusiastic team player with a readiness to respond to developments at short notice with a positive and flexible attitude</w:t>
            </w:r>
          </w:p>
        </w:tc>
      </w:tr>
      <w:tr w:rsidR="0082612C" w:rsidRPr="00270397" w14:paraId="5A174EF5" w14:textId="77777777" w:rsidTr="0097210F">
        <w:tc>
          <w:tcPr>
            <w:tcW w:w="9724" w:type="dxa"/>
            <w:shd w:val="clear" w:color="auto" w:fill="FFFFFF" w:themeFill="background1"/>
          </w:tcPr>
          <w:p w14:paraId="4B88CC6D" w14:textId="12809063" w:rsidR="0082612C" w:rsidRPr="00270397" w:rsidRDefault="0082612C" w:rsidP="00DE63B6">
            <w:pPr>
              <w:rPr>
                <w:rFonts w:ascii="Tahoma" w:hAnsi="Tahoma" w:cs="Tahoma"/>
                <w:shd w:val="clear" w:color="auto" w:fill="FFFFFF"/>
              </w:rPr>
            </w:pPr>
            <w:r w:rsidRPr="00270397">
              <w:rPr>
                <w:rFonts w:ascii="Tahoma" w:hAnsi="Tahoma" w:cs="Tahoma"/>
                <w:shd w:val="clear" w:color="auto" w:fill="FFFFFF"/>
              </w:rPr>
              <w:t>1</w:t>
            </w:r>
            <w:r w:rsidR="004C3A78" w:rsidRPr="00270397">
              <w:rPr>
                <w:rFonts w:ascii="Tahoma" w:hAnsi="Tahoma" w:cs="Tahoma"/>
                <w:shd w:val="clear" w:color="auto" w:fill="FFFFFF"/>
              </w:rPr>
              <w:t>5</w:t>
            </w:r>
            <w:r w:rsidRPr="00270397">
              <w:rPr>
                <w:rFonts w:ascii="Tahoma" w:hAnsi="Tahoma" w:cs="Tahoma"/>
                <w:shd w:val="clear" w:color="auto" w:fill="FFFFFF"/>
              </w:rPr>
              <w:t>. A proactive approach to researching new topics and innovative thinking</w:t>
            </w:r>
          </w:p>
        </w:tc>
      </w:tr>
      <w:tr w:rsidR="003411AD" w:rsidRPr="00270397" w14:paraId="53B6074E" w14:textId="77777777" w:rsidTr="0097210F">
        <w:tc>
          <w:tcPr>
            <w:tcW w:w="9724" w:type="dxa"/>
            <w:shd w:val="clear" w:color="auto" w:fill="FFFFFF" w:themeFill="background1"/>
          </w:tcPr>
          <w:p w14:paraId="004AE168" w14:textId="435D89B0" w:rsidR="003411AD" w:rsidRPr="00270397" w:rsidRDefault="003411AD" w:rsidP="00DE63B6">
            <w:pPr>
              <w:rPr>
                <w:rFonts w:ascii="Tahoma" w:hAnsi="Tahoma" w:cs="Tahoma"/>
                <w:b/>
                <w:shd w:val="clear" w:color="auto" w:fill="FFFFFF"/>
              </w:rPr>
            </w:pPr>
            <w:r w:rsidRPr="00270397">
              <w:rPr>
                <w:rFonts w:ascii="Tahoma" w:hAnsi="Tahoma" w:cs="Tahoma"/>
                <w:shd w:val="clear" w:color="auto" w:fill="FFFFFF"/>
              </w:rPr>
              <w:t xml:space="preserve">     </w:t>
            </w:r>
            <w:r w:rsidRPr="00270397">
              <w:rPr>
                <w:rFonts w:ascii="Tahoma" w:hAnsi="Tahoma" w:cs="Tahoma"/>
                <w:b/>
                <w:shd w:val="clear" w:color="auto" w:fill="FFFFFF"/>
              </w:rPr>
              <w:t>OTHER</w:t>
            </w:r>
          </w:p>
        </w:tc>
      </w:tr>
      <w:tr w:rsidR="003411AD" w:rsidRPr="00270397" w14:paraId="72774C96" w14:textId="77777777" w:rsidTr="0097210F">
        <w:tc>
          <w:tcPr>
            <w:tcW w:w="9724" w:type="dxa"/>
            <w:shd w:val="clear" w:color="auto" w:fill="FFFFFF" w:themeFill="background1"/>
          </w:tcPr>
          <w:p w14:paraId="749E2827" w14:textId="6C119195" w:rsidR="003411AD" w:rsidRPr="00270397" w:rsidRDefault="0082612C" w:rsidP="00DE63B6">
            <w:pPr>
              <w:rPr>
                <w:rFonts w:ascii="Tahoma" w:hAnsi="Tahoma" w:cs="Tahoma"/>
                <w:shd w:val="clear" w:color="auto" w:fill="FFFFFF"/>
              </w:rPr>
            </w:pPr>
            <w:r w:rsidRPr="00270397">
              <w:rPr>
                <w:rFonts w:ascii="Tahoma" w:hAnsi="Tahoma" w:cs="Tahoma"/>
                <w:shd w:val="clear" w:color="auto" w:fill="FFFFFF"/>
              </w:rPr>
              <w:t>1</w:t>
            </w:r>
            <w:r w:rsidR="004C3A78" w:rsidRPr="00270397">
              <w:rPr>
                <w:rFonts w:ascii="Tahoma" w:hAnsi="Tahoma" w:cs="Tahoma"/>
                <w:shd w:val="clear" w:color="auto" w:fill="FFFFFF"/>
              </w:rPr>
              <w:t>6</w:t>
            </w:r>
            <w:r w:rsidRPr="00270397">
              <w:rPr>
                <w:rFonts w:ascii="Tahoma" w:hAnsi="Tahoma" w:cs="Tahoma"/>
                <w:shd w:val="clear" w:color="auto" w:fill="FFFFFF"/>
              </w:rPr>
              <w:t>. Sees change as a normal part of their working life, readily taking on changing priorities and adapting their way of operating to meet changing demands</w:t>
            </w:r>
          </w:p>
        </w:tc>
      </w:tr>
    </w:tbl>
    <w:p w14:paraId="0A7CD026" w14:textId="77777777" w:rsidR="0074504E" w:rsidRPr="00270397" w:rsidRDefault="0074504E" w:rsidP="00BD041B">
      <w:pPr>
        <w:rPr>
          <w:rFonts w:ascii="Tahoma" w:hAnsi="Tahoma" w:cs="Tahoma"/>
          <w:b/>
        </w:rPr>
      </w:pPr>
    </w:p>
    <w:p w14:paraId="3B625334" w14:textId="6C62F883" w:rsidR="0074504E" w:rsidRPr="00270397" w:rsidRDefault="004C3A78" w:rsidP="00BD041B">
      <w:pPr>
        <w:rPr>
          <w:rFonts w:ascii="Tahoma" w:hAnsi="Tahoma" w:cs="Tahoma"/>
          <w:b/>
        </w:rPr>
      </w:pPr>
      <w:r w:rsidRPr="00270397">
        <w:rPr>
          <w:rFonts w:ascii="Tahoma" w:hAnsi="Tahoma" w:cs="Tahoma"/>
          <w:b/>
        </w:rPr>
        <w:t>09.05.2025</w:t>
      </w:r>
    </w:p>
    <w:p w14:paraId="2407F2CD" w14:textId="77777777" w:rsidR="0074504E" w:rsidRPr="00270397" w:rsidRDefault="0074504E" w:rsidP="00BD041B">
      <w:pPr>
        <w:rPr>
          <w:rFonts w:ascii="Tahoma" w:hAnsi="Tahoma" w:cs="Tahoma"/>
          <w:b/>
        </w:rPr>
      </w:pPr>
    </w:p>
    <w:p w14:paraId="2416020D" w14:textId="77777777" w:rsidR="0074504E" w:rsidRPr="00270397" w:rsidRDefault="0074504E" w:rsidP="00BD041B">
      <w:pPr>
        <w:rPr>
          <w:rFonts w:ascii="Tahoma" w:hAnsi="Tahoma" w:cs="Tahoma"/>
          <w:b/>
        </w:rPr>
      </w:pPr>
    </w:p>
    <w:p w14:paraId="007C5783" w14:textId="77777777" w:rsidR="0074504E" w:rsidRPr="00270397" w:rsidRDefault="0074504E" w:rsidP="00BD041B">
      <w:pPr>
        <w:rPr>
          <w:rFonts w:ascii="Tahoma" w:hAnsi="Tahoma" w:cs="Tahoma"/>
          <w:b/>
        </w:rPr>
      </w:pPr>
    </w:p>
    <w:sectPr w:rsidR="0074504E" w:rsidRPr="00270397" w:rsidSect="00E75721">
      <w:headerReference w:type="first" r:id="rId11"/>
      <w:pgSz w:w="11906" w:h="16838"/>
      <w:pgMar w:top="567" w:right="1440" w:bottom="28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29371" w14:textId="77777777" w:rsidR="00C25E4D" w:rsidRDefault="00C25E4D" w:rsidP="00CF3491">
      <w:pPr>
        <w:spacing w:after="0" w:line="240" w:lineRule="auto"/>
      </w:pPr>
      <w:r>
        <w:separator/>
      </w:r>
    </w:p>
  </w:endnote>
  <w:endnote w:type="continuationSeparator" w:id="0">
    <w:p w14:paraId="158E8063" w14:textId="77777777" w:rsidR="00C25E4D" w:rsidRDefault="00C25E4D" w:rsidP="00CF3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825D2" w14:textId="77777777" w:rsidR="00C25E4D" w:rsidRDefault="00C25E4D" w:rsidP="00CF3491">
      <w:pPr>
        <w:spacing w:after="0" w:line="240" w:lineRule="auto"/>
      </w:pPr>
      <w:r>
        <w:separator/>
      </w:r>
    </w:p>
  </w:footnote>
  <w:footnote w:type="continuationSeparator" w:id="0">
    <w:p w14:paraId="34149DF4" w14:textId="77777777" w:rsidR="00C25E4D" w:rsidRDefault="00C25E4D" w:rsidP="00CF3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3C23D" w14:textId="1F109CA3" w:rsidR="00E75721" w:rsidRPr="00270397" w:rsidRDefault="00270397">
    <w:pPr>
      <w:pStyle w:val="Header"/>
      <w:rPr>
        <w:b/>
        <w:bCs/>
        <w:noProof/>
        <w:sz w:val="24"/>
        <w:szCs w:val="24"/>
        <w:lang w:val="en-US"/>
      </w:rPr>
    </w:pPr>
    <w:r>
      <w:rPr>
        <w:noProof/>
      </w:rPr>
      <w:drawing>
        <wp:anchor distT="0" distB="0" distL="114300" distR="114300" simplePos="0" relativeHeight="251659264" behindDoc="1" locked="0" layoutInCell="1" allowOverlap="1" wp14:anchorId="1EC37413" wp14:editId="24C1460A">
          <wp:simplePos x="0" y="0"/>
          <wp:positionH relativeFrom="column">
            <wp:posOffset>4019550</wp:posOffset>
          </wp:positionH>
          <wp:positionV relativeFrom="paragraph">
            <wp:posOffset>-195580</wp:posOffset>
          </wp:positionV>
          <wp:extent cx="1986280" cy="609600"/>
          <wp:effectExtent l="0" t="0" r="0" b="0"/>
          <wp:wrapTight wrapText="bothSides">
            <wp:wrapPolygon edited="0">
              <wp:start x="1657" y="0"/>
              <wp:lineTo x="0" y="4050"/>
              <wp:lineTo x="0" y="17550"/>
              <wp:lineTo x="1657" y="20925"/>
              <wp:lineTo x="4765" y="20925"/>
              <wp:lineTo x="21338" y="20925"/>
              <wp:lineTo x="21338" y="8100"/>
              <wp:lineTo x="4972" y="0"/>
              <wp:lineTo x="1657" y="0"/>
            </wp:wrapPolygon>
          </wp:wrapTight>
          <wp:docPr id="8790105" name="Picture 1" descr="A black background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0105" name="Picture 1" descr="A black background with text&#10;&#10;AI-generated content may be incorrect."/>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628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0397">
      <w:rPr>
        <w:b/>
        <w:bCs/>
        <w:noProof/>
        <w:sz w:val="24"/>
        <w:szCs w:val="24"/>
        <w:lang w:val="en-US"/>
      </w:rPr>
      <w:t xml:space="preserve">move more </w:t>
    </w:r>
    <w:r w:rsidRPr="00270397">
      <w:rPr>
        <w:noProof/>
        <w:sz w:val="24"/>
        <w:szCs w:val="24"/>
        <w:lang w:val="en-US"/>
      </w:rPr>
      <w:t>everday</w:t>
    </w:r>
  </w:p>
  <w:p w14:paraId="174EC527" w14:textId="4E84892D" w:rsidR="00270397" w:rsidRPr="00270397" w:rsidRDefault="00270397">
    <w:pPr>
      <w:pStyle w:val="Header"/>
      <w:rPr>
        <w:b/>
        <w:bCs/>
        <w:sz w:val="24"/>
        <w:szCs w:val="24"/>
      </w:rPr>
    </w:pPr>
    <w:r w:rsidRPr="00E378AF">
      <w:rPr>
        <w:noProof/>
      </w:rPr>
      <w:drawing>
        <wp:anchor distT="0" distB="0" distL="114300" distR="114300" simplePos="0" relativeHeight="251660288" behindDoc="1" locked="0" layoutInCell="1" allowOverlap="1" wp14:anchorId="23B770B0" wp14:editId="07A2DB1A">
          <wp:simplePos x="0" y="0"/>
          <wp:positionH relativeFrom="column">
            <wp:posOffset>-361950</wp:posOffset>
          </wp:positionH>
          <wp:positionV relativeFrom="paragraph">
            <wp:posOffset>275590</wp:posOffset>
          </wp:positionV>
          <wp:extent cx="6565900" cy="121920"/>
          <wp:effectExtent l="0" t="0" r="6350" b="0"/>
          <wp:wrapTight wrapText="bothSides">
            <wp:wrapPolygon edited="0">
              <wp:start x="0" y="0"/>
              <wp:lineTo x="0" y="16875"/>
              <wp:lineTo x="21558" y="16875"/>
              <wp:lineTo x="21558" y="0"/>
              <wp:lineTo x="0" y="0"/>
            </wp:wrapPolygon>
          </wp:wrapTight>
          <wp:docPr id="10" name="Picture 9" descr="A black and yellow rectangle&#10;&#10;Description automatically generated">
            <a:extLst xmlns:a="http://schemas.openxmlformats.org/drawingml/2006/main">
              <a:ext uri="{FF2B5EF4-FFF2-40B4-BE49-F238E27FC236}">
                <a16:creationId xmlns:a16="http://schemas.microsoft.com/office/drawing/2014/main" id="{08DDC94D-4125-6123-A1F3-A66A492686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black and yellow rectangle&#10;&#10;Description automatically generated">
                    <a:extLst>
                      <a:ext uri="{FF2B5EF4-FFF2-40B4-BE49-F238E27FC236}">
                        <a16:creationId xmlns:a16="http://schemas.microsoft.com/office/drawing/2014/main" id="{08DDC94D-4125-6123-A1F3-A66A4926866D}"/>
                      </a:ext>
                    </a:extLst>
                  </pic:cNvPr>
                  <pic:cNvPicPr>
                    <a:picLocks noChangeAspect="1"/>
                  </pic:cNvPicPr>
                </pic:nvPicPr>
                <pic:blipFill rotWithShape="1">
                  <a:blip r:embed="rId3">
                    <a:extLst>
                      <a:ext uri="{28A0092B-C50C-407E-A947-70E740481C1C}">
                        <a14:useLocalDpi xmlns:a14="http://schemas.microsoft.com/office/drawing/2010/main" val="0"/>
                      </a:ext>
                    </a:extLst>
                  </a:blip>
                  <a:srcRect t="90145"/>
                  <a:stretch/>
                </pic:blipFill>
                <pic:spPr>
                  <a:xfrm>
                    <a:off x="0" y="0"/>
                    <a:ext cx="6565900" cy="121920"/>
                  </a:xfrm>
                  <a:prstGeom prst="rect">
                    <a:avLst/>
                  </a:prstGeom>
                </pic:spPr>
              </pic:pic>
            </a:graphicData>
          </a:graphic>
          <wp14:sizeRelH relativeFrom="margin">
            <wp14:pctWidth>0</wp14:pctWidth>
          </wp14:sizeRelH>
          <wp14:sizeRelV relativeFrom="margin">
            <wp14:pctHeight>0</wp14:pctHeight>
          </wp14:sizeRelV>
        </wp:anchor>
      </w:drawing>
    </w:r>
    <w:r w:rsidRPr="00270397">
      <w:rPr>
        <w:b/>
        <w:bCs/>
        <w:noProof/>
        <w:sz w:val="24"/>
        <w:szCs w:val="24"/>
        <w:lang w:val="en-US"/>
      </w:rPr>
      <w:t>traffordleisure.co.uk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121C"/>
    <w:multiLevelType w:val="hybridMultilevel"/>
    <w:tmpl w:val="05BC48E2"/>
    <w:lvl w:ilvl="0" w:tplc="08090001">
      <w:start w:val="1"/>
      <w:numFmt w:val="bullet"/>
      <w:lvlText w:val=""/>
      <w:lvlJc w:val="left"/>
      <w:pPr>
        <w:ind w:left="2214" w:hanging="360"/>
      </w:pPr>
      <w:rPr>
        <w:rFonts w:ascii="Symbol" w:hAnsi="Symbol" w:hint="default"/>
      </w:rPr>
    </w:lvl>
    <w:lvl w:ilvl="1" w:tplc="08090003" w:tentative="1">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1" w15:restartNumberingAfterBreak="0">
    <w:nsid w:val="0296733F"/>
    <w:multiLevelType w:val="hybridMultilevel"/>
    <w:tmpl w:val="4C8ABF3A"/>
    <w:lvl w:ilvl="0" w:tplc="D9788CF2">
      <w:start w:val="1"/>
      <w:numFmt w:val="decimal"/>
      <w:lvlText w:val="%1."/>
      <w:lvlJc w:val="left"/>
      <w:pPr>
        <w:ind w:left="720" w:hanging="360"/>
      </w:pPr>
      <w:rPr>
        <w:rFonts w:hint="default"/>
        <w:b w:val="0"/>
        <w:color w:val="FFFFFF" w:themeColor="background1"/>
      </w:rPr>
    </w:lvl>
    <w:lvl w:ilvl="1" w:tplc="08090019">
      <w:start w:val="1"/>
      <w:numFmt w:val="lowerLetter"/>
      <w:lvlText w:val="%2."/>
      <w:lvlJc w:val="left"/>
      <w:pPr>
        <w:ind w:left="1440" w:hanging="360"/>
      </w:pPr>
    </w:lvl>
    <w:lvl w:ilvl="2" w:tplc="86A4D1FE">
      <w:start w:val="8"/>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B1E49"/>
    <w:multiLevelType w:val="hybridMultilevel"/>
    <w:tmpl w:val="19005E5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213145"/>
    <w:multiLevelType w:val="hybridMultilevel"/>
    <w:tmpl w:val="D3DAFA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7E460C7"/>
    <w:multiLevelType w:val="hybridMultilevel"/>
    <w:tmpl w:val="3F4E0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91444A"/>
    <w:multiLevelType w:val="hybridMultilevel"/>
    <w:tmpl w:val="20C6B4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8DF0B90"/>
    <w:multiLevelType w:val="hybridMultilevel"/>
    <w:tmpl w:val="89D42A1C"/>
    <w:lvl w:ilvl="0" w:tplc="B846D5E4">
      <w:numFmt w:val="bullet"/>
      <w:lvlText w:val="•"/>
      <w:lvlJc w:val="left"/>
      <w:pPr>
        <w:ind w:left="822" w:hanging="361"/>
      </w:pPr>
      <w:rPr>
        <w:rFonts w:ascii="Arial" w:eastAsia="Arial" w:hAnsi="Arial" w:cs="Arial" w:hint="default"/>
        <w:w w:val="131"/>
        <w:lang w:val="en-US" w:eastAsia="en-US" w:bidi="ar-SA"/>
      </w:rPr>
    </w:lvl>
    <w:lvl w:ilvl="1" w:tplc="4E6E28F6">
      <w:numFmt w:val="bullet"/>
      <w:lvlText w:val="•"/>
      <w:lvlJc w:val="left"/>
      <w:pPr>
        <w:ind w:left="1665" w:hanging="361"/>
      </w:pPr>
      <w:rPr>
        <w:rFonts w:hint="default"/>
        <w:lang w:val="en-US" w:eastAsia="en-US" w:bidi="ar-SA"/>
      </w:rPr>
    </w:lvl>
    <w:lvl w:ilvl="2" w:tplc="AAB21FD0">
      <w:numFmt w:val="bullet"/>
      <w:lvlText w:val="•"/>
      <w:lvlJc w:val="left"/>
      <w:pPr>
        <w:ind w:left="2510" w:hanging="361"/>
      </w:pPr>
      <w:rPr>
        <w:rFonts w:hint="default"/>
        <w:lang w:val="en-US" w:eastAsia="en-US" w:bidi="ar-SA"/>
      </w:rPr>
    </w:lvl>
    <w:lvl w:ilvl="3" w:tplc="F1C00B76">
      <w:numFmt w:val="bullet"/>
      <w:lvlText w:val="•"/>
      <w:lvlJc w:val="left"/>
      <w:pPr>
        <w:ind w:left="3355" w:hanging="361"/>
      </w:pPr>
      <w:rPr>
        <w:rFonts w:hint="default"/>
        <w:lang w:val="en-US" w:eastAsia="en-US" w:bidi="ar-SA"/>
      </w:rPr>
    </w:lvl>
    <w:lvl w:ilvl="4" w:tplc="EFC60DDC">
      <w:numFmt w:val="bullet"/>
      <w:lvlText w:val="•"/>
      <w:lvlJc w:val="left"/>
      <w:pPr>
        <w:ind w:left="4200" w:hanging="361"/>
      </w:pPr>
      <w:rPr>
        <w:rFonts w:hint="default"/>
        <w:lang w:val="en-US" w:eastAsia="en-US" w:bidi="ar-SA"/>
      </w:rPr>
    </w:lvl>
    <w:lvl w:ilvl="5" w:tplc="F16C86FC">
      <w:numFmt w:val="bullet"/>
      <w:lvlText w:val="•"/>
      <w:lvlJc w:val="left"/>
      <w:pPr>
        <w:ind w:left="5045" w:hanging="361"/>
      </w:pPr>
      <w:rPr>
        <w:rFonts w:hint="default"/>
        <w:lang w:val="en-US" w:eastAsia="en-US" w:bidi="ar-SA"/>
      </w:rPr>
    </w:lvl>
    <w:lvl w:ilvl="6" w:tplc="F1FE242A">
      <w:numFmt w:val="bullet"/>
      <w:lvlText w:val="•"/>
      <w:lvlJc w:val="left"/>
      <w:pPr>
        <w:ind w:left="5890" w:hanging="361"/>
      </w:pPr>
      <w:rPr>
        <w:rFonts w:hint="default"/>
        <w:lang w:val="en-US" w:eastAsia="en-US" w:bidi="ar-SA"/>
      </w:rPr>
    </w:lvl>
    <w:lvl w:ilvl="7" w:tplc="CCE6142E">
      <w:numFmt w:val="bullet"/>
      <w:lvlText w:val="•"/>
      <w:lvlJc w:val="left"/>
      <w:pPr>
        <w:ind w:left="6735" w:hanging="361"/>
      </w:pPr>
      <w:rPr>
        <w:rFonts w:hint="default"/>
        <w:lang w:val="en-US" w:eastAsia="en-US" w:bidi="ar-SA"/>
      </w:rPr>
    </w:lvl>
    <w:lvl w:ilvl="8" w:tplc="9EEA2236">
      <w:numFmt w:val="bullet"/>
      <w:lvlText w:val="•"/>
      <w:lvlJc w:val="left"/>
      <w:pPr>
        <w:ind w:left="7580" w:hanging="361"/>
      </w:pPr>
      <w:rPr>
        <w:rFonts w:hint="default"/>
        <w:lang w:val="en-US" w:eastAsia="en-US" w:bidi="ar-SA"/>
      </w:rPr>
    </w:lvl>
  </w:abstractNum>
  <w:abstractNum w:abstractNumId="7" w15:restartNumberingAfterBreak="0">
    <w:nsid w:val="098861E1"/>
    <w:multiLevelType w:val="multilevel"/>
    <w:tmpl w:val="7A5C993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D301B3B"/>
    <w:multiLevelType w:val="hybridMultilevel"/>
    <w:tmpl w:val="748452B2"/>
    <w:lvl w:ilvl="0" w:tplc="B7500776">
      <w:start w:val="4"/>
      <w:numFmt w:val="decimal"/>
      <w:lvlText w:val="%1"/>
      <w:lvlJc w:val="left"/>
      <w:pPr>
        <w:ind w:left="720" w:hanging="360"/>
      </w:pPr>
      <w:rPr>
        <w:rFonts w:hint="default"/>
        <w:w w:val="9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D700D7"/>
    <w:multiLevelType w:val="hybridMultilevel"/>
    <w:tmpl w:val="D032AA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39D1AA2"/>
    <w:multiLevelType w:val="hybridMultilevel"/>
    <w:tmpl w:val="2F3C5DBA"/>
    <w:lvl w:ilvl="0" w:tplc="3796C8B0">
      <w:start w:val="1"/>
      <w:numFmt w:val="bullet"/>
      <w:pStyle w:val="ESPAbullets"/>
      <w:lvlText w:val=""/>
      <w:lvlJc w:val="left"/>
      <w:pPr>
        <w:tabs>
          <w:tab w:val="num" w:pos="360"/>
        </w:tabs>
        <w:ind w:left="360" w:hanging="360"/>
      </w:pPr>
      <w:rPr>
        <w:rFonts w:ascii="Wingdings" w:hAnsi="Wingdings" w:hint="default"/>
        <w:color w:val="999999"/>
        <w:sz w:val="21"/>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181806"/>
    <w:multiLevelType w:val="hybridMultilevel"/>
    <w:tmpl w:val="D12C1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342147"/>
    <w:multiLevelType w:val="hybridMultilevel"/>
    <w:tmpl w:val="CF928D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CFE0486"/>
    <w:multiLevelType w:val="hybridMultilevel"/>
    <w:tmpl w:val="4A6C71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E5146B0"/>
    <w:multiLevelType w:val="hybridMultilevel"/>
    <w:tmpl w:val="9926C6BE"/>
    <w:lvl w:ilvl="0" w:tplc="D3B205CA">
      <w:start w:val="1"/>
      <w:numFmt w:val="decimal"/>
      <w:lvlText w:val="%1."/>
      <w:lvlJc w:val="left"/>
      <w:pPr>
        <w:ind w:left="677" w:hanging="36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15" w15:restartNumberingAfterBreak="0">
    <w:nsid w:val="1E8767D6"/>
    <w:multiLevelType w:val="hybridMultilevel"/>
    <w:tmpl w:val="B97C3E8C"/>
    <w:lvl w:ilvl="0" w:tplc="76A2BE8C">
      <w:start w:val="1"/>
      <w:numFmt w:val="decimal"/>
      <w:lvlText w:val="%1."/>
      <w:lvlJc w:val="left"/>
      <w:pPr>
        <w:ind w:left="677" w:hanging="36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16" w15:restartNumberingAfterBreak="0">
    <w:nsid w:val="1F3D1B2C"/>
    <w:multiLevelType w:val="hybridMultilevel"/>
    <w:tmpl w:val="D820CD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37B5C10"/>
    <w:multiLevelType w:val="hybridMultilevel"/>
    <w:tmpl w:val="646A8D78"/>
    <w:lvl w:ilvl="0" w:tplc="D482003C">
      <w:start w:val="2"/>
      <w:numFmt w:val="decimal"/>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18" w15:restartNumberingAfterBreak="0">
    <w:nsid w:val="2488285C"/>
    <w:multiLevelType w:val="hybridMultilevel"/>
    <w:tmpl w:val="1FE878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C70714D"/>
    <w:multiLevelType w:val="hybridMultilevel"/>
    <w:tmpl w:val="52DC1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0F3575"/>
    <w:multiLevelType w:val="hybridMultilevel"/>
    <w:tmpl w:val="793EAA52"/>
    <w:lvl w:ilvl="0" w:tplc="9184EC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4E15427"/>
    <w:multiLevelType w:val="hybridMultilevel"/>
    <w:tmpl w:val="7862B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0C5E4B"/>
    <w:multiLevelType w:val="hybridMultilevel"/>
    <w:tmpl w:val="5C26BA3A"/>
    <w:lvl w:ilvl="0" w:tplc="EF1A693C">
      <w:start w:val="1"/>
      <w:numFmt w:val="bullet"/>
      <w:lvlText w:val=""/>
      <w:lvlJc w:val="left"/>
      <w:pPr>
        <w:tabs>
          <w:tab w:val="num" w:pos="720"/>
        </w:tabs>
        <w:ind w:left="720" w:hanging="360"/>
      </w:pPr>
      <w:rPr>
        <w:rFonts w:ascii="Wingdings" w:hAnsi="Wingdings" w:hint="default"/>
      </w:rPr>
    </w:lvl>
    <w:lvl w:ilvl="1" w:tplc="8548B79C" w:tentative="1">
      <w:start w:val="1"/>
      <w:numFmt w:val="bullet"/>
      <w:lvlText w:val=""/>
      <w:lvlJc w:val="left"/>
      <w:pPr>
        <w:tabs>
          <w:tab w:val="num" w:pos="1440"/>
        </w:tabs>
        <w:ind w:left="1440" w:hanging="360"/>
      </w:pPr>
      <w:rPr>
        <w:rFonts w:ascii="Wingdings" w:hAnsi="Wingdings" w:hint="default"/>
      </w:rPr>
    </w:lvl>
    <w:lvl w:ilvl="2" w:tplc="6C5EE32C" w:tentative="1">
      <w:start w:val="1"/>
      <w:numFmt w:val="bullet"/>
      <w:lvlText w:val=""/>
      <w:lvlJc w:val="left"/>
      <w:pPr>
        <w:tabs>
          <w:tab w:val="num" w:pos="2160"/>
        </w:tabs>
        <w:ind w:left="2160" w:hanging="360"/>
      </w:pPr>
      <w:rPr>
        <w:rFonts w:ascii="Wingdings" w:hAnsi="Wingdings" w:hint="default"/>
      </w:rPr>
    </w:lvl>
    <w:lvl w:ilvl="3" w:tplc="8C1A6B24" w:tentative="1">
      <w:start w:val="1"/>
      <w:numFmt w:val="bullet"/>
      <w:lvlText w:val=""/>
      <w:lvlJc w:val="left"/>
      <w:pPr>
        <w:tabs>
          <w:tab w:val="num" w:pos="2880"/>
        </w:tabs>
        <w:ind w:left="2880" w:hanging="360"/>
      </w:pPr>
      <w:rPr>
        <w:rFonts w:ascii="Wingdings" w:hAnsi="Wingdings" w:hint="default"/>
      </w:rPr>
    </w:lvl>
    <w:lvl w:ilvl="4" w:tplc="9DE02F14" w:tentative="1">
      <w:start w:val="1"/>
      <w:numFmt w:val="bullet"/>
      <w:lvlText w:val=""/>
      <w:lvlJc w:val="left"/>
      <w:pPr>
        <w:tabs>
          <w:tab w:val="num" w:pos="3600"/>
        </w:tabs>
        <w:ind w:left="3600" w:hanging="360"/>
      </w:pPr>
      <w:rPr>
        <w:rFonts w:ascii="Wingdings" w:hAnsi="Wingdings" w:hint="default"/>
      </w:rPr>
    </w:lvl>
    <w:lvl w:ilvl="5" w:tplc="5E64A838" w:tentative="1">
      <w:start w:val="1"/>
      <w:numFmt w:val="bullet"/>
      <w:lvlText w:val=""/>
      <w:lvlJc w:val="left"/>
      <w:pPr>
        <w:tabs>
          <w:tab w:val="num" w:pos="4320"/>
        </w:tabs>
        <w:ind w:left="4320" w:hanging="360"/>
      </w:pPr>
      <w:rPr>
        <w:rFonts w:ascii="Wingdings" w:hAnsi="Wingdings" w:hint="default"/>
      </w:rPr>
    </w:lvl>
    <w:lvl w:ilvl="6" w:tplc="E4949A70" w:tentative="1">
      <w:start w:val="1"/>
      <w:numFmt w:val="bullet"/>
      <w:lvlText w:val=""/>
      <w:lvlJc w:val="left"/>
      <w:pPr>
        <w:tabs>
          <w:tab w:val="num" w:pos="5040"/>
        </w:tabs>
        <w:ind w:left="5040" w:hanging="360"/>
      </w:pPr>
      <w:rPr>
        <w:rFonts w:ascii="Wingdings" w:hAnsi="Wingdings" w:hint="default"/>
      </w:rPr>
    </w:lvl>
    <w:lvl w:ilvl="7" w:tplc="4E6291FC" w:tentative="1">
      <w:start w:val="1"/>
      <w:numFmt w:val="bullet"/>
      <w:lvlText w:val=""/>
      <w:lvlJc w:val="left"/>
      <w:pPr>
        <w:tabs>
          <w:tab w:val="num" w:pos="5760"/>
        </w:tabs>
        <w:ind w:left="5760" w:hanging="360"/>
      </w:pPr>
      <w:rPr>
        <w:rFonts w:ascii="Wingdings" w:hAnsi="Wingdings" w:hint="default"/>
      </w:rPr>
    </w:lvl>
    <w:lvl w:ilvl="8" w:tplc="06646F2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5C0DD7"/>
    <w:multiLevelType w:val="hybridMultilevel"/>
    <w:tmpl w:val="9112C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6046C5"/>
    <w:multiLevelType w:val="multilevel"/>
    <w:tmpl w:val="714E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C52BB3"/>
    <w:multiLevelType w:val="hybridMultilevel"/>
    <w:tmpl w:val="3836CB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142427F"/>
    <w:multiLevelType w:val="hybridMultilevel"/>
    <w:tmpl w:val="6636BD82"/>
    <w:lvl w:ilvl="0" w:tplc="DEE807B8">
      <w:numFmt w:val="bullet"/>
      <w:lvlText w:val="•"/>
      <w:lvlJc w:val="left"/>
      <w:pPr>
        <w:ind w:left="822" w:hanging="361"/>
      </w:pPr>
      <w:rPr>
        <w:rFonts w:ascii="Arial" w:eastAsia="Arial" w:hAnsi="Arial" w:cs="Arial" w:hint="default"/>
        <w:w w:val="131"/>
        <w:lang w:val="en-US" w:eastAsia="en-US" w:bidi="ar-SA"/>
      </w:rPr>
    </w:lvl>
    <w:lvl w:ilvl="1" w:tplc="8F38F060">
      <w:numFmt w:val="bullet"/>
      <w:lvlText w:val="•"/>
      <w:lvlJc w:val="left"/>
      <w:pPr>
        <w:ind w:left="1665" w:hanging="361"/>
      </w:pPr>
      <w:rPr>
        <w:lang w:val="en-US" w:eastAsia="en-US" w:bidi="ar-SA"/>
      </w:rPr>
    </w:lvl>
    <w:lvl w:ilvl="2" w:tplc="3CE20E5E">
      <w:numFmt w:val="bullet"/>
      <w:lvlText w:val="•"/>
      <w:lvlJc w:val="left"/>
      <w:pPr>
        <w:ind w:left="2510" w:hanging="361"/>
      </w:pPr>
      <w:rPr>
        <w:lang w:val="en-US" w:eastAsia="en-US" w:bidi="ar-SA"/>
      </w:rPr>
    </w:lvl>
    <w:lvl w:ilvl="3" w:tplc="98929AAA">
      <w:numFmt w:val="bullet"/>
      <w:lvlText w:val="•"/>
      <w:lvlJc w:val="left"/>
      <w:pPr>
        <w:ind w:left="3355" w:hanging="361"/>
      </w:pPr>
      <w:rPr>
        <w:lang w:val="en-US" w:eastAsia="en-US" w:bidi="ar-SA"/>
      </w:rPr>
    </w:lvl>
    <w:lvl w:ilvl="4" w:tplc="FD683024">
      <w:numFmt w:val="bullet"/>
      <w:lvlText w:val="•"/>
      <w:lvlJc w:val="left"/>
      <w:pPr>
        <w:ind w:left="4200" w:hanging="361"/>
      </w:pPr>
      <w:rPr>
        <w:lang w:val="en-US" w:eastAsia="en-US" w:bidi="ar-SA"/>
      </w:rPr>
    </w:lvl>
    <w:lvl w:ilvl="5" w:tplc="31B09A2C">
      <w:numFmt w:val="bullet"/>
      <w:lvlText w:val="•"/>
      <w:lvlJc w:val="left"/>
      <w:pPr>
        <w:ind w:left="5045" w:hanging="361"/>
      </w:pPr>
      <w:rPr>
        <w:lang w:val="en-US" w:eastAsia="en-US" w:bidi="ar-SA"/>
      </w:rPr>
    </w:lvl>
    <w:lvl w:ilvl="6" w:tplc="2EAE446E">
      <w:numFmt w:val="bullet"/>
      <w:lvlText w:val="•"/>
      <w:lvlJc w:val="left"/>
      <w:pPr>
        <w:ind w:left="5890" w:hanging="361"/>
      </w:pPr>
      <w:rPr>
        <w:lang w:val="en-US" w:eastAsia="en-US" w:bidi="ar-SA"/>
      </w:rPr>
    </w:lvl>
    <w:lvl w:ilvl="7" w:tplc="BBD80444">
      <w:numFmt w:val="bullet"/>
      <w:lvlText w:val="•"/>
      <w:lvlJc w:val="left"/>
      <w:pPr>
        <w:ind w:left="6735" w:hanging="361"/>
      </w:pPr>
      <w:rPr>
        <w:lang w:val="en-US" w:eastAsia="en-US" w:bidi="ar-SA"/>
      </w:rPr>
    </w:lvl>
    <w:lvl w:ilvl="8" w:tplc="F0FC966E">
      <w:numFmt w:val="bullet"/>
      <w:lvlText w:val="•"/>
      <w:lvlJc w:val="left"/>
      <w:pPr>
        <w:ind w:left="7580" w:hanging="361"/>
      </w:pPr>
      <w:rPr>
        <w:lang w:val="en-US" w:eastAsia="en-US" w:bidi="ar-SA"/>
      </w:rPr>
    </w:lvl>
  </w:abstractNum>
  <w:abstractNum w:abstractNumId="27" w15:restartNumberingAfterBreak="0">
    <w:nsid w:val="440771FC"/>
    <w:multiLevelType w:val="hybridMultilevel"/>
    <w:tmpl w:val="573AB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555DE9"/>
    <w:multiLevelType w:val="hybridMultilevel"/>
    <w:tmpl w:val="DEF86788"/>
    <w:lvl w:ilvl="0" w:tplc="0809000F">
      <w:start w:val="1"/>
      <w:numFmt w:val="decimal"/>
      <w:lvlText w:val="%1."/>
      <w:lvlJc w:val="left"/>
      <w:pPr>
        <w:ind w:left="24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490C0F"/>
    <w:multiLevelType w:val="hybridMultilevel"/>
    <w:tmpl w:val="A3882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136DC6"/>
    <w:multiLevelType w:val="hybridMultilevel"/>
    <w:tmpl w:val="982C48D0"/>
    <w:lvl w:ilvl="0" w:tplc="AA9CCCA0">
      <w:start w:val="3"/>
      <w:numFmt w:val="decimal"/>
      <w:lvlText w:val="%1"/>
      <w:lvlJc w:val="left"/>
      <w:pPr>
        <w:ind w:left="720" w:hanging="360"/>
      </w:pPr>
      <w:rPr>
        <w:rFonts w:hint="default"/>
        <w:w w:val="9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A85C82"/>
    <w:multiLevelType w:val="hybridMultilevel"/>
    <w:tmpl w:val="6BC495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5EF0766"/>
    <w:multiLevelType w:val="hybridMultilevel"/>
    <w:tmpl w:val="A6F6B4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68E3BE7"/>
    <w:multiLevelType w:val="hybridMultilevel"/>
    <w:tmpl w:val="BBA4F1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9491CF4"/>
    <w:multiLevelType w:val="hybridMultilevel"/>
    <w:tmpl w:val="E42E5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EC6D8F"/>
    <w:multiLevelType w:val="hybridMultilevel"/>
    <w:tmpl w:val="9A4E1F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744C15"/>
    <w:multiLevelType w:val="hybridMultilevel"/>
    <w:tmpl w:val="D64EE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C894688"/>
    <w:multiLevelType w:val="hybridMultilevel"/>
    <w:tmpl w:val="2C1E0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9009E9"/>
    <w:multiLevelType w:val="hybridMultilevel"/>
    <w:tmpl w:val="A2B8E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EA31E8"/>
    <w:multiLevelType w:val="hybridMultilevel"/>
    <w:tmpl w:val="ED603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5D3B0A"/>
    <w:multiLevelType w:val="hybridMultilevel"/>
    <w:tmpl w:val="3F9C8E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3836CB6"/>
    <w:multiLevelType w:val="hybridMultilevel"/>
    <w:tmpl w:val="960E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FD1790"/>
    <w:multiLevelType w:val="multilevel"/>
    <w:tmpl w:val="129891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947286D"/>
    <w:multiLevelType w:val="hybridMultilevel"/>
    <w:tmpl w:val="24EE1C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E37153C"/>
    <w:multiLevelType w:val="hybridMultilevel"/>
    <w:tmpl w:val="C1D6A65A"/>
    <w:lvl w:ilvl="0" w:tplc="F358170E">
      <w:start w:val="10"/>
      <w:numFmt w:val="decimal"/>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45" w15:restartNumberingAfterBreak="0">
    <w:nsid w:val="7193578A"/>
    <w:multiLevelType w:val="hybridMultilevel"/>
    <w:tmpl w:val="0EA41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53355A"/>
    <w:multiLevelType w:val="hybridMultilevel"/>
    <w:tmpl w:val="E5E64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6268719">
    <w:abstractNumId w:val="40"/>
  </w:num>
  <w:num w:numId="2" w16cid:durableId="250354453">
    <w:abstractNumId w:val="18"/>
  </w:num>
  <w:num w:numId="3" w16cid:durableId="132137759">
    <w:abstractNumId w:val="13"/>
  </w:num>
  <w:num w:numId="4" w16cid:durableId="2015759158">
    <w:abstractNumId w:val="25"/>
  </w:num>
  <w:num w:numId="5" w16cid:durableId="416243839">
    <w:abstractNumId w:val="43"/>
  </w:num>
  <w:num w:numId="6" w16cid:durableId="1438528699">
    <w:abstractNumId w:val="9"/>
  </w:num>
  <w:num w:numId="7" w16cid:durableId="1784955967">
    <w:abstractNumId w:val="3"/>
  </w:num>
  <w:num w:numId="8" w16cid:durableId="1819297416">
    <w:abstractNumId w:val="33"/>
  </w:num>
  <w:num w:numId="9" w16cid:durableId="1191189397">
    <w:abstractNumId w:val="46"/>
  </w:num>
  <w:num w:numId="10" w16cid:durableId="2010061679">
    <w:abstractNumId w:val="12"/>
  </w:num>
  <w:num w:numId="11" w16cid:durableId="24257023">
    <w:abstractNumId w:val="32"/>
  </w:num>
  <w:num w:numId="12" w16cid:durableId="238950777">
    <w:abstractNumId w:val="5"/>
  </w:num>
  <w:num w:numId="13" w16cid:durableId="1958176067">
    <w:abstractNumId w:val="16"/>
  </w:num>
  <w:num w:numId="14" w16cid:durableId="1461611037">
    <w:abstractNumId w:val="41"/>
  </w:num>
  <w:num w:numId="15" w16cid:durableId="488406552">
    <w:abstractNumId w:val="45"/>
  </w:num>
  <w:num w:numId="16" w16cid:durableId="677004185">
    <w:abstractNumId w:val="21"/>
  </w:num>
  <w:num w:numId="17" w16cid:durableId="475031701">
    <w:abstractNumId w:val="19"/>
  </w:num>
  <w:num w:numId="18" w16cid:durableId="956790760">
    <w:abstractNumId w:val="36"/>
  </w:num>
  <w:num w:numId="19" w16cid:durableId="629559331">
    <w:abstractNumId w:val="20"/>
  </w:num>
  <w:num w:numId="20" w16cid:durableId="165872451">
    <w:abstractNumId w:val="4"/>
  </w:num>
  <w:num w:numId="21" w16cid:durableId="436103896">
    <w:abstractNumId w:val="39"/>
  </w:num>
  <w:num w:numId="22" w16cid:durableId="1091777026">
    <w:abstractNumId w:val="14"/>
  </w:num>
  <w:num w:numId="23" w16cid:durableId="354231739">
    <w:abstractNumId w:val="2"/>
  </w:num>
  <w:num w:numId="24" w16cid:durableId="1405302320">
    <w:abstractNumId w:val="15"/>
  </w:num>
  <w:num w:numId="25" w16cid:durableId="617299177">
    <w:abstractNumId w:val="29"/>
  </w:num>
  <w:num w:numId="26" w16cid:durableId="56174100">
    <w:abstractNumId w:val="1"/>
  </w:num>
  <w:num w:numId="27" w16cid:durableId="1880505225">
    <w:abstractNumId w:val="35"/>
  </w:num>
  <w:num w:numId="28" w16cid:durableId="709843910">
    <w:abstractNumId w:val="11"/>
  </w:num>
  <w:num w:numId="29" w16cid:durableId="37826549">
    <w:abstractNumId w:val="37"/>
  </w:num>
  <w:num w:numId="30" w16cid:durableId="1682127517">
    <w:abstractNumId w:val="31"/>
  </w:num>
  <w:num w:numId="31" w16cid:durableId="1462724493">
    <w:abstractNumId w:val="26"/>
  </w:num>
  <w:num w:numId="32" w16cid:durableId="1957760082">
    <w:abstractNumId w:val="6"/>
  </w:num>
  <w:num w:numId="33" w16cid:durableId="441458556">
    <w:abstractNumId w:val="30"/>
  </w:num>
  <w:num w:numId="34" w16cid:durableId="1693875942">
    <w:abstractNumId w:val="8"/>
  </w:num>
  <w:num w:numId="35" w16cid:durableId="1154180323">
    <w:abstractNumId w:val="44"/>
  </w:num>
  <w:num w:numId="36" w16cid:durableId="1458063474">
    <w:abstractNumId w:val="17"/>
  </w:num>
  <w:num w:numId="37" w16cid:durableId="144667761">
    <w:abstractNumId w:val="24"/>
  </w:num>
  <w:num w:numId="38" w16cid:durableId="1693069018">
    <w:abstractNumId w:val="28"/>
  </w:num>
  <w:num w:numId="39" w16cid:durableId="1073773496">
    <w:abstractNumId w:val="7"/>
  </w:num>
  <w:num w:numId="40" w16cid:durableId="245113901">
    <w:abstractNumId w:val="42"/>
  </w:num>
  <w:num w:numId="41" w16cid:durableId="1691712997">
    <w:abstractNumId w:val="38"/>
  </w:num>
  <w:num w:numId="42" w16cid:durableId="1006831943">
    <w:abstractNumId w:val="27"/>
  </w:num>
  <w:num w:numId="43" w16cid:durableId="1464079470">
    <w:abstractNumId w:val="34"/>
  </w:num>
  <w:num w:numId="44" w16cid:durableId="829951544">
    <w:abstractNumId w:val="22"/>
  </w:num>
  <w:num w:numId="45" w16cid:durableId="142966698">
    <w:abstractNumId w:val="0"/>
  </w:num>
  <w:num w:numId="46" w16cid:durableId="1972981608">
    <w:abstractNumId w:val="23"/>
  </w:num>
  <w:num w:numId="47" w16cid:durableId="13382640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56D"/>
    <w:rsid w:val="000007B9"/>
    <w:rsid w:val="00000D14"/>
    <w:rsid w:val="00003FE7"/>
    <w:rsid w:val="0000425F"/>
    <w:rsid w:val="00013163"/>
    <w:rsid w:val="00013EF7"/>
    <w:rsid w:val="00024C78"/>
    <w:rsid w:val="00031AB9"/>
    <w:rsid w:val="00036D3E"/>
    <w:rsid w:val="0004219C"/>
    <w:rsid w:val="0005666B"/>
    <w:rsid w:val="00063153"/>
    <w:rsid w:val="000648B1"/>
    <w:rsid w:val="00071976"/>
    <w:rsid w:val="000742A1"/>
    <w:rsid w:val="000755AF"/>
    <w:rsid w:val="00084F5B"/>
    <w:rsid w:val="00085FCD"/>
    <w:rsid w:val="0009489E"/>
    <w:rsid w:val="00094C5D"/>
    <w:rsid w:val="00096939"/>
    <w:rsid w:val="000B036D"/>
    <w:rsid w:val="000B0E33"/>
    <w:rsid w:val="000B634C"/>
    <w:rsid w:val="000D56E9"/>
    <w:rsid w:val="000E5A73"/>
    <w:rsid w:val="00100A61"/>
    <w:rsid w:val="001046A7"/>
    <w:rsid w:val="00104E23"/>
    <w:rsid w:val="001053B7"/>
    <w:rsid w:val="00116E56"/>
    <w:rsid w:val="00130B67"/>
    <w:rsid w:val="0013141E"/>
    <w:rsid w:val="00131A6B"/>
    <w:rsid w:val="00132D11"/>
    <w:rsid w:val="0014147E"/>
    <w:rsid w:val="0014249C"/>
    <w:rsid w:val="00143BCA"/>
    <w:rsid w:val="001537E5"/>
    <w:rsid w:val="001574BC"/>
    <w:rsid w:val="00161653"/>
    <w:rsid w:val="00165AA3"/>
    <w:rsid w:val="00166BA8"/>
    <w:rsid w:val="00167CD9"/>
    <w:rsid w:val="0017122A"/>
    <w:rsid w:val="00172326"/>
    <w:rsid w:val="00181E8A"/>
    <w:rsid w:val="001851E6"/>
    <w:rsid w:val="0018532F"/>
    <w:rsid w:val="00193CFB"/>
    <w:rsid w:val="00193F61"/>
    <w:rsid w:val="001A0E6E"/>
    <w:rsid w:val="001A329C"/>
    <w:rsid w:val="001A414D"/>
    <w:rsid w:val="001A6CC5"/>
    <w:rsid w:val="001B1829"/>
    <w:rsid w:val="001C09D9"/>
    <w:rsid w:val="001C2839"/>
    <w:rsid w:val="001C2A38"/>
    <w:rsid w:val="001D7AB3"/>
    <w:rsid w:val="001E192E"/>
    <w:rsid w:val="001F12C0"/>
    <w:rsid w:val="001F1E33"/>
    <w:rsid w:val="001F214E"/>
    <w:rsid w:val="001F51B7"/>
    <w:rsid w:val="00211DF3"/>
    <w:rsid w:val="00214C5A"/>
    <w:rsid w:val="00216106"/>
    <w:rsid w:val="002201C1"/>
    <w:rsid w:val="00224631"/>
    <w:rsid w:val="00226EAA"/>
    <w:rsid w:val="0023058A"/>
    <w:rsid w:val="00232A31"/>
    <w:rsid w:val="0023676C"/>
    <w:rsid w:val="00242125"/>
    <w:rsid w:val="002525F3"/>
    <w:rsid w:val="00254366"/>
    <w:rsid w:val="00254381"/>
    <w:rsid w:val="00254C15"/>
    <w:rsid w:val="00260247"/>
    <w:rsid w:val="00263C1B"/>
    <w:rsid w:val="00264312"/>
    <w:rsid w:val="00270397"/>
    <w:rsid w:val="00273FCB"/>
    <w:rsid w:val="00276FB1"/>
    <w:rsid w:val="00277ECA"/>
    <w:rsid w:val="00291A12"/>
    <w:rsid w:val="00293EF1"/>
    <w:rsid w:val="002A104F"/>
    <w:rsid w:val="002A6534"/>
    <w:rsid w:val="002B0C56"/>
    <w:rsid w:val="002B3D7C"/>
    <w:rsid w:val="002B73B2"/>
    <w:rsid w:val="002C111F"/>
    <w:rsid w:val="002C4083"/>
    <w:rsid w:val="002C6741"/>
    <w:rsid w:val="002C782D"/>
    <w:rsid w:val="002D2E0B"/>
    <w:rsid w:val="002D66C1"/>
    <w:rsid w:val="002E1237"/>
    <w:rsid w:val="002E3A8A"/>
    <w:rsid w:val="002E48C6"/>
    <w:rsid w:val="002E7490"/>
    <w:rsid w:val="002F490B"/>
    <w:rsid w:val="00300A33"/>
    <w:rsid w:val="00300D7E"/>
    <w:rsid w:val="00301B4F"/>
    <w:rsid w:val="00302BF8"/>
    <w:rsid w:val="00303128"/>
    <w:rsid w:val="0030331F"/>
    <w:rsid w:val="00306F4D"/>
    <w:rsid w:val="003071D5"/>
    <w:rsid w:val="00311F4A"/>
    <w:rsid w:val="00313C86"/>
    <w:rsid w:val="00317B28"/>
    <w:rsid w:val="00322A83"/>
    <w:rsid w:val="00333513"/>
    <w:rsid w:val="003348D3"/>
    <w:rsid w:val="0033584D"/>
    <w:rsid w:val="00335B66"/>
    <w:rsid w:val="00335BE5"/>
    <w:rsid w:val="003411AD"/>
    <w:rsid w:val="00342FB1"/>
    <w:rsid w:val="00346D57"/>
    <w:rsid w:val="00347F5A"/>
    <w:rsid w:val="003516CD"/>
    <w:rsid w:val="00353C0D"/>
    <w:rsid w:val="003628BC"/>
    <w:rsid w:val="00362CFB"/>
    <w:rsid w:val="00364292"/>
    <w:rsid w:val="00367F38"/>
    <w:rsid w:val="003760B9"/>
    <w:rsid w:val="00381DE3"/>
    <w:rsid w:val="00382952"/>
    <w:rsid w:val="00385845"/>
    <w:rsid w:val="00386F5A"/>
    <w:rsid w:val="003A35B9"/>
    <w:rsid w:val="003A54FC"/>
    <w:rsid w:val="003B2339"/>
    <w:rsid w:val="003B5E90"/>
    <w:rsid w:val="003B714F"/>
    <w:rsid w:val="003C7D9C"/>
    <w:rsid w:val="003D41B7"/>
    <w:rsid w:val="003E5987"/>
    <w:rsid w:val="003F4267"/>
    <w:rsid w:val="004048A9"/>
    <w:rsid w:val="00422348"/>
    <w:rsid w:val="00427042"/>
    <w:rsid w:val="004313FF"/>
    <w:rsid w:val="00432608"/>
    <w:rsid w:val="00441C5B"/>
    <w:rsid w:val="00445497"/>
    <w:rsid w:val="004457F5"/>
    <w:rsid w:val="00456D76"/>
    <w:rsid w:val="004579C1"/>
    <w:rsid w:val="00460A4B"/>
    <w:rsid w:val="00461B00"/>
    <w:rsid w:val="00464855"/>
    <w:rsid w:val="00465B36"/>
    <w:rsid w:val="00471139"/>
    <w:rsid w:val="00472A9B"/>
    <w:rsid w:val="00473519"/>
    <w:rsid w:val="00480D2C"/>
    <w:rsid w:val="004833D1"/>
    <w:rsid w:val="00485156"/>
    <w:rsid w:val="00491E43"/>
    <w:rsid w:val="0049439C"/>
    <w:rsid w:val="00494523"/>
    <w:rsid w:val="00496706"/>
    <w:rsid w:val="004A0929"/>
    <w:rsid w:val="004A2D1B"/>
    <w:rsid w:val="004B7FDE"/>
    <w:rsid w:val="004C3A78"/>
    <w:rsid w:val="004C3AAE"/>
    <w:rsid w:val="004C78A6"/>
    <w:rsid w:val="004D201F"/>
    <w:rsid w:val="004E0E9F"/>
    <w:rsid w:val="004E68C3"/>
    <w:rsid w:val="004F037F"/>
    <w:rsid w:val="004F08E2"/>
    <w:rsid w:val="004F1052"/>
    <w:rsid w:val="004F1A65"/>
    <w:rsid w:val="00501924"/>
    <w:rsid w:val="00501F4E"/>
    <w:rsid w:val="0051105F"/>
    <w:rsid w:val="00511E8D"/>
    <w:rsid w:val="00513C39"/>
    <w:rsid w:val="00514206"/>
    <w:rsid w:val="00521614"/>
    <w:rsid w:val="00526D00"/>
    <w:rsid w:val="005347F5"/>
    <w:rsid w:val="00535A95"/>
    <w:rsid w:val="00541C64"/>
    <w:rsid w:val="005423D5"/>
    <w:rsid w:val="005446E8"/>
    <w:rsid w:val="00552226"/>
    <w:rsid w:val="005530A3"/>
    <w:rsid w:val="00565756"/>
    <w:rsid w:val="0057159A"/>
    <w:rsid w:val="00572DE6"/>
    <w:rsid w:val="00576750"/>
    <w:rsid w:val="005874D4"/>
    <w:rsid w:val="00587D53"/>
    <w:rsid w:val="00590DEC"/>
    <w:rsid w:val="00594BD8"/>
    <w:rsid w:val="00597EEB"/>
    <w:rsid w:val="005A30CE"/>
    <w:rsid w:val="005B174A"/>
    <w:rsid w:val="005B3714"/>
    <w:rsid w:val="005B45BB"/>
    <w:rsid w:val="005B594E"/>
    <w:rsid w:val="005C0695"/>
    <w:rsid w:val="005C39A5"/>
    <w:rsid w:val="005C6F05"/>
    <w:rsid w:val="005C76D0"/>
    <w:rsid w:val="005D336A"/>
    <w:rsid w:val="005D73EE"/>
    <w:rsid w:val="005E4BB1"/>
    <w:rsid w:val="005E5A63"/>
    <w:rsid w:val="005E6AE8"/>
    <w:rsid w:val="005E6F13"/>
    <w:rsid w:val="005F1D90"/>
    <w:rsid w:val="005F4C2B"/>
    <w:rsid w:val="005F75FE"/>
    <w:rsid w:val="00601808"/>
    <w:rsid w:val="00612D79"/>
    <w:rsid w:val="00613B01"/>
    <w:rsid w:val="0062081C"/>
    <w:rsid w:val="006237B8"/>
    <w:rsid w:val="00625D6E"/>
    <w:rsid w:val="006277CD"/>
    <w:rsid w:val="00631CCC"/>
    <w:rsid w:val="00631DC6"/>
    <w:rsid w:val="00632599"/>
    <w:rsid w:val="00635427"/>
    <w:rsid w:val="006421DB"/>
    <w:rsid w:val="00642830"/>
    <w:rsid w:val="006429E8"/>
    <w:rsid w:val="00643B48"/>
    <w:rsid w:val="006470B4"/>
    <w:rsid w:val="0065342D"/>
    <w:rsid w:val="006542C6"/>
    <w:rsid w:val="00657201"/>
    <w:rsid w:val="0066297B"/>
    <w:rsid w:val="00663602"/>
    <w:rsid w:val="006725AF"/>
    <w:rsid w:val="00673A5E"/>
    <w:rsid w:val="0067621F"/>
    <w:rsid w:val="00681E20"/>
    <w:rsid w:val="00692698"/>
    <w:rsid w:val="006934C9"/>
    <w:rsid w:val="006A3172"/>
    <w:rsid w:val="006C19F2"/>
    <w:rsid w:val="006E681E"/>
    <w:rsid w:val="006E794A"/>
    <w:rsid w:val="006F1362"/>
    <w:rsid w:val="006F2123"/>
    <w:rsid w:val="006F48FC"/>
    <w:rsid w:val="006F53D2"/>
    <w:rsid w:val="00724496"/>
    <w:rsid w:val="00734167"/>
    <w:rsid w:val="007367F6"/>
    <w:rsid w:val="007424C4"/>
    <w:rsid w:val="0074504E"/>
    <w:rsid w:val="00745CB3"/>
    <w:rsid w:val="00763846"/>
    <w:rsid w:val="00764318"/>
    <w:rsid w:val="00770390"/>
    <w:rsid w:val="00775C8A"/>
    <w:rsid w:val="00775CDE"/>
    <w:rsid w:val="00776C91"/>
    <w:rsid w:val="00777A57"/>
    <w:rsid w:val="00782F1C"/>
    <w:rsid w:val="00786EBB"/>
    <w:rsid w:val="0078741E"/>
    <w:rsid w:val="007A017B"/>
    <w:rsid w:val="007A1A8E"/>
    <w:rsid w:val="007A2CAA"/>
    <w:rsid w:val="007B022D"/>
    <w:rsid w:val="007B1DD4"/>
    <w:rsid w:val="007B55AA"/>
    <w:rsid w:val="007B67AB"/>
    <w:rsid w:val="007D33D4"/>
    <w:rsid w:val="007D5CF8"/>
    <w:rsid w:val="007F3E65"/>
    <w:rsid w:val="00801B53"/>
    <w:rsid w:val="008101DD"/>
    <w:rsid w:val="0081593F"/>
    <w:rsid w:val="0082264E"/>
    <w:rsid w:val="00824638"/>
    <w:rsid w:val="0082612C"/>
    <w:rsid w:val="00827B95"/>
    <w:rsid w:val="00831B39"/>
    <w:rsid w:val="008329E6"/>
    <w:rsid w:val="00836A68"/>
    <w:rsid w:val="00840D67"/>
    <w:rsid w:val="00846005"/>
    <w:rsid w:val="00850FF6"/>
    <w:rsid w:val="008635BE"/>
    <w:rsid w:val="00864693"/>
    <w:rsid w:val="008662DB"/>
    <w:rsid w:val="00880278"/>
    <w:rsid w:val="008815D6"/>
    <w:rsid w:val="00885FCA"/>
    <w:rsid w:val="00890B64"/>
    <w:rsid w:val="00892456"/>
    <w:rsid w:val="008A5086"/>
    <w:rsid w:val="008A6734"/>
    <w:rsid w:val="008B4EC0"/>
    <w:rsid w:val="008B65CA"/>
    <w:rsid w:val="008D1EDF"/>
    <w:rsid w:val="008E6575"/>
    <w:rsid w:val="008E6C07"/>
    <w:rsid w:val="008E79A3"/>
    <w:rsid w:val="008F1E0E"/>
    <w:rsid w:val="008F38BC"/>
    <w:rsid w:val="008F61E7"/>
    <w:rsid w:val="008F7C8D"/>
    <w:rsid w:val="00903657"/>
    <w:rsid w:val="00904473"/>
    <w:rsid w:val="00910117"/>
    <w:rsid w:val="0091079C"/>
    <w:rsid w:val="00911C25"/>
    <w:rsid w:val="009121D3"/>
    <w:rsid w:val="009141C4"/>
    <w:rsid w:val="0091617C"/>
    <w:rsid w:val="00917391"/>
    <w:rsid w:val="00921CE8"/>
    <w:rsid w:val="0092245B"/>
    <w:rsid w:val="0092385F"/>
    <w:rsid w:val="00927563"/>
    <w:rsid w:val="009377BD"/>
    <w:rsid w:val="009448B6"/>
    <w:rsid w:val="00946338"/>
    <w:rsid w:val="0095109B"/>
    <w:rsid w:val="00951113"/>
    <w:rsid w:val="00952ED6"/>
    <w:rsid w:val="009554FF"/>
    <w:rsid w:val="009658DB"/>
    <w:rsid w:val="00966336"/>
    <w:rsid w:val="00991B64"/>
    <w:rsid w:val="0099684D"/>
    <w:rsid w:val="00996A6B"/>
    <w:rsid w:val="009A6F16"/>
    <w:rsid w:val="009B10C6"/>
    <w:rsid w:val="009B1C1D"/>
    <w:rsid w:val="009B4AEA"/>
    <w:rsid w:val="009C745A"/>
    <w:rsid w:val="009D0992"/>
    <w:rsid w:val="009D38A5"/>
    <w:rsid w:val="009D6DCA"/>
    <w:rsid w:val="009E40ED"/>
    <w:rsid w:val="009F1BE2"/>
    <w:rsid w:val="009F4A7C"/>
    <w:rsid w:val="009F4B73"/>
    <w:rsid w:val="009F52EC"/>
    <w:rsid w:val="00A027F3"/>
    <w:rsid w:val="00A06354"/>
    <w:rsid w:val="00A109D0"/>
    <w:rsid w:val="00A14AD0"/>
    <w:rsid w:val="00A17602"/>
    <w:rsid w:val="00A223E2"/>
    <w:rsid w:val="00A22BF6"/>
    <w:rsid w:val="00A23217"/>
    <w:rsid w:val="00A265CB"/>
    <w:rsid w:val="00A27883"/>
    <w:rsid w:val="00A33D36"/>
    <w:rsid w:val="00A34582"/>
    <w:rsid w:val="00A40E3E"/>
    <w:rsid w:val="00A42759"/>
    <w:rsid w:val="00A515C2"/>
    <w:rsid w:val="00A56B22"/>
    <w:rsid w:val="00A5741B"/>
    <w:rsid w:val="00A7066B"/>
    <w:rsid w:val="00A74D52"/>
    <w:rsid w:val="00A801B6"/>
    <w:rsid w:val="00A907CA"/>
    <w:rsid w:val="00A93169"/>
    <w:rsid w:val="00A97424"/>
    <w:rsid w:val="00AA238E"/>
    <w:rsid w:val="00AA468A"/>
    <w:rsid w:val="00AC3BEE"/>
    <w:rsid w:val="00AC5EE8"/>
    <w:rsid w:val="00AD1D58"/>
    <w:rsid w:val="00AD2FC9"/>
    <w:rsid w:val="00AD4A39"/>
    <w:rsid w:val="00AD5338"/>
    <w:rsid w:val="00AD71B1"/>
    <w:rsid w:val="00AE2A67"/>
    <w:rsid w:val="00AF089D"/>
    <w:rsid w:val="00AF270A"/>
    <w:rsid w:val="00AF5CB5"/>
    <w:rsid w:val="00B001B7"/>
    <w:rsid w:val="00B00844"/>
    <w:rsid w:val="00B023D7"/>
    <w:rsid w:val="00B04B8E"/>
    <w:rsid w:val="00B14DC5"/>
    <w:rsid w:val="00B159B5"/>
    <w:rsid w:val="00B166AA"/>
    <w:rsid w:val="00B16A07"/>
    <w:rsid w:val="00B17B72"/>
    <w:rsid w:val="00B20196"/>
    <w:rsid w:val="00B21C6C"/>
    <w:rsid w:val="00B37BC6"/>
    <w:rsid w:val="00B37CBA"/>
    <w:rsid w:val="00B409D8"/>
    <w:rsid w:val="00B46900"/>
    <w:rsid w:val="00B47760"/>
    <w:rsid w:val="00B504A5"/>
    <w:rsid w:val="00B56EBC"/>
    <w:rsid w:val="00B57881"/>
    <w:rsid w:val="00B65A62"/>
    <w:rsid w:val="00B77A11"/>
    <w:rsid w:val="00B77A93"/>
    <w:rsid w:val="00B77D4A"/>
    <w:rsid w:val="00B81594"/>
    <w:rsid w:val="00B81D5D"/>
    <w:rsid w:val="00B977E6"/>
    <w:rsid w:val="00BA1178"/>
    <w:rsid w:val="00BA20EF"/>
    <w:rsid w:val="00BB0447"/>
    <w:rsid w:val="00BB0DD2"/>
    <w:rsid w:val="00BB38B9"/>
    <w:rsid w:val="00BB77C9"/>
    <w:rsid w:val="00BB7D5D"/>
    <w:rsid w:val="00BC3A4F"/>
    <w:rsid w:val="00BC5506"/>
    <w:rsid w:val="00BC6560"/>
    <w:rsid w:val="00BC6F80"/>
    <w:rsid w:val="00BD041B"/>
    <w:rsid w:val="00BE1D58"/>
    <w:rsid w:val="00BE291C"/>
    <w:rsid w:val="00BE391A"/>
    <w:rsid w:val="00BF1BDA"/>
    <w:rsid w:val="00C0158B"/>
    <w:rsid w:val="00C0182E"/>
    <w:rsid w:val="00C106A5"/>
    <w:rsid w:val="00C149FD"/>
    <w:rsid w:val="00C1728A"/>
    <w:rsid w:val="00C175E3"/>
    <w:rsid w:val="00C208EC"/>
    <w:rsid w:val="00C23480"/>
    <w:rsid w:val="00C25E4D"/>
    <w:rsid w:val="00C300F0"/>
    <w:rsid w:val="00C32898"/>
    <w:rsid w:val="00C36E79"/>
    <w:rsid w:val="00C375D5"/>
    <w:rsid w:val="00C46DF1"/>
    <w:rsid w:val="00C47470"/>
    <w:rsid w:val="00C50923"/>
    <w:rsid w:val="00C51E49"/>
    <w:rsid w:val="00C52468"/>
    <w:rsid w:val="00C57E27"/>
    <w:rsid w:val="00C72786"/>
    <w:rsid w:val="00C875DA"/>
    <w:rsid w:val="00C93C74"/>
    <w:rsid w:val="00C94730"/>
    <w:rsid w:val="00CA1F12"/>
    <w:rsid w:val="00CA279E"/>
    <w:rsid w:val="00CB07B0"/>
    <w:rsid w:val="00CC4355"/>
    <w:rsid w:val="00CC5290"/>
    <w:rsid w:val="00CC5A4F"/>
    <w:rsid w:val="00CD20CC"/>
    <w:rsid w:val="00CD38E0"/>
    <w:rsid w:val="00CE42AA"/>
    <w:rsid w:val="00CE54A0"/>
    <w:rsid w:val="00CF15B2"/>
    <w:rsid w:val="00CF2AC2"/>
    <w:rsid w:val="00CF2F3B"/>
    <w:rsid w:val="00CF3491"/>
    <w:rsid w:val="00D03531"/>
    <w:rsid w:val="00D03BF9"/>
    <w:rsid w:val="00D07851"/>
    <w:rsid w:val="00D11047"/>
    <w:rsid w:val="00D13A6D"/>
    <w:rsid w:val="00D155AC"/>
    <w:rsid w:val="00D15AB5"/>
    <w:rsid w:val="00D20F94"/>
    <w:rsid w:val="00D27ACC"/>
    <w:rsid w:val="00D27D76"/>
    <w:rsid w:val="00D339EB"/>
    <w:rsid w:val="00D34BA5"/>
    <w:rsid w:val="00D46900"/>
    <w:rsid w:val="00D53B93"/>
    <w:rsid w:val="00D635B7"/>
    <w:rsid w:val="00D6649A"/>
    <w:rsid w:val="00D66852"/>
    <w:rsid w:val="00D67295"/>
    <w:rsid w:val="00D76AC9"/>
    <w:rsid w:val="00D831A6"/>
    <w:rsid w:val="00D9709F"/>
    <w:rsid w:val="00DA202A"/>
    <w:rsid w:val="00DA2432"/>
    <w:rsid w:val="00DA335A"/>
    <w:rsid w:val="00DA3CB3"/>
    <w:rsid w:val="00DA4171"/>
    <w:rsid w:val="00DA61CD"/>
    <w:rsid w:val="00DB1588"/>
    <w:rsid w:val="00DB515B"/>
    <w:rsid w:val="00DC3453"/>
    <w:rsid w:val="00DC6BBD"/>
    <w:rsid w:val="00DE4736"/>
    <w:rsid w:val="00DE63B6"/>
    <w:rsid w:val="00DE653C"/>
    <w:rsid w:val="00DF007D"/>
    <w:rsid w:val="00DF1DE1"/>
    <w:rsid w:val="00DF2B46"/>
    <w:rsid w:val="00DF4565"/>
    <w:rsid w:val="00DF5C0F"/>
    <w:rsid w:val="00E07CAD"/>
    <w:rsid w:val="00E1530D"/>
    <w:rsid w:val="00E161FC"/>
    <w:rsid w:val="00E202D5"/>
    <w:rsid w:val="00E2078C"/>
    <w:rsid w:val="00E211EB"/>
    <w:rsid w:val="00E23BA9"/>
    <w:rsid w:val="00E25E62"/>
    <w:rsid w:val="00E2656D"/>
    <w:rsid w:val="00E33037"/>
    <w:rsid w:val="00E43201"/>
    <w:rsid w:val="00E4574D"/>
    <w:rsid w:val="00E51206"/>
    <w:rsid w:val="00E6069E"/>
    <w:rsid w:val="00E61BDF"/>
    <w:rsid w:val="00E63FD0"/>
    <w:rsid w:val="00E646F3"/>
    <w:rsid w:val="00E719ED"/>
    <w:rsid w:val="00E75721"/>
    <w:rsid w:val="00E76E03"/>
    <w:rsid w:val="00E81A3E"/>
    <w:rsid w:val="00E85737"/>
    <w:rsid w:val="00E86A63"/>
    <w:rsid w:val="00E86EBE"/>
    <w:rsid w:val="00E90358"/>
    <w:rsid w:val="00E92227"/>
    <w:rsid w:val="00EA1B3D"/>
    <w:rsid w:val="00EB0CB2"/>
    <w:rsid w:val="00EB51A4"/>
    <w:rsid w:val="00EC1A9F"/>
    <w:rsid w:val="00EC1D4E"/>
    <w:rsid w:val="00EC6602"/>
    <w:rsid w:val="00EC66C6"/>
    <w:rsid w:val="00EC73A4"/>
    <w:rsid w:val="00EC7744"/>
    <w:rsid w:val="00EC7F2C"/>
    <w:rsid w:val="00ED7D04"/>
    <w:rsid w:val="00EE2DD4"/>
    <w:rsid w:val="00EF409D"/>
    <w:rsid w:val="00EF5390"/>
    <w:rsid w:val="00F06521"/>
    <w:rsid w:val="00F162BC"/>
    <w:rsid w:val="00F1771A"/>
    <w:rsid w:val="00F2799C"/>
    <w:rsid w:val="00F33BF6"/>
    <w:rsid w:val="00F356F5"/>
    <w:rsid w:val="00F42C6A"/>
    <w:rsid w:val="00F44E78"/>
    <w:rsid w:val="00F45957"/>
    <w:rsid w:val="00F51DE1"/>
    <w:rsid w:val="00F56D4F"/>
    <w:rsid w:val="00F56D65"/>
    <w:rsid w:val="00F672C6"/>
    <w:rsid w:val="00F7539D"/>
    <w:rsid w:val="00F844C2"/>
    <w:rsid w:val="00F91575"/>
    <w:rsid w:val="00F918BE"/>
    <w:rsid w:val="00F92485"/>
    <w:rsid w:val="00F93246"/>
    <w:rsid w:val="00F953F7"/>
    <w:rsid w:val="00FA29F0"/>
    <w:rsid w:val="00FA2FFD"/>
    <w:rsid w:val="00FB4084"/>
    <w:rsid w:val="00FC1F48"/>
    <w:rsid w:val="00FC4B6A"/>
    <w:rsid w:val="00FF7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87C1E"/>
  <w15:docId w15:val="{2B69A2AC-3696-7444-ACCF-D9066ED4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6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6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56D"/>
    <w:rPr>
      <w:rFonts w:ascii="Tahoma" w:hAnsi="Tahoma" w:cs="Tahoma"/>
      <w:sz w:val="16"/>
      <w:szCs w:val="16"/>
    </w:rPr>
  </w:style>
  <w:style w:type="paragraph" w:styleId="ListParagraph">
    <w:name w:val="List Paragraph"/>
    <w:basedOn w:val="Normal"/>
    <w:uiPriority w:val="34"/>
    <w:qFormat/>
    <w:rsid w:val="003E5987"/>
    <w:pPr>
      <w:ind w:left="720"/>
      <w:contextualSpacing/>
    </w:pPr>
  </w:style>
  <w:style w:type="paragraph" w:customStyle="1" w:styleId="Default">
    <w:name w:val="Default"/>
    <w:rsid w:val="00681E20"/>
    <w:pPr>
      <w:autoSpaceDE w:val="0"/>
      <w:autoSpaceDN w:val="0"/>
      <w:adjustRightInd w:val="0"/>
      <w:spacing w:after="0" w:line="240" w:lineRule="auto"/>
    </w:pPr>
    <w:rPr>
      <w:rFonts w:ascii="Comic Sans MS" w:hAnsi="Comic Sans MS" w:cs="Comic Sans MS"/>
      <w:color w:val="000000"/>
      <w:sz w:val="24"/>
      <w:szCs w:val="24"/>
    </w:rPr>
  </w:style>
  <w:style w:type="table" w:customStyle="1" w:styleId="TableGrid1">
    <w:name w:val="Table Grid1"/>
    <w:basedOn w:val="TableNormal"/>
    <w:next w:val="TableGrid"/>
    <w:uiPriority w:val="59"/>
    <w:rsid w:val="00220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331F"/>
    <w:pPr>
      <w:spacing w:after="0" w:line="240" w:lineRule="auto"/>
    </w:pPr>
  </w:style>
  <w:style w:type="paragraph" w:styleId="NormalWeb">
    <w:name w:val="Normal (Web)"/>
    <w:basedOn w:val="Normal"/>
    <w:uiPriority w:val="99"/>
    <w:rsid w:val="00B37CB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2">
    <w:name w:val="Table Grid2"/>
    <w:basedOn w:val="TableNormal"/>
    <w:next w:val="TableGrid"/>
    <w:uiPriority w:val="59"/>
    <w:rsid w:val="00A5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5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34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491"/>
  </w:style>
  <w:style w:type="paragraph" w:styleId="Footer">
    <w:name w:val="footer"/>
    <w:basedOn w:val="Normal"/>
    <w:link w:val="FooterChar"/>
    <w:uiPriority w:val="99"/>
    <w:unhideWhenUsed/>
    <w:rsid w:val="00CF34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491"/>
  </w:style>
  <w:style w:type="paragraph" w:styleId="BodyText">
    <w:name w:val="Body Text"/>
    <w:basedOn w:val="Normal"/>
    <w:link w:val="BodyTextChar"/>
    <w:uiPriority w:val="1"/>
    <w:qFormat/>
    <w:rsid w:val="000E5A73"/>
    <w:pPr>
      <w:widowControl w:val="0"/>
      <w:autoSpaceDE w:val="0"/>
      <w:autoSpaceDN w:val="0"/>
      <w:spacing w:after="0" w:line="240" w:lineRule="auto"/>
      <w:ind w:hanging="361"/>
    </w:pPr>
    <w:rPr>
      <w:rFonts w:ascii="Arial" w:eastAsia="Arial" w:hAnsi="Arial" w:cs="Arial"/>
      <w:lang w:val="en-US"/>
    </w:rPr>
  </w:style>
  <w:style w:type="character" w:customStyle="1" w:styleId="BodyTextChar">
    <w:name w:val="Body Text Char"/>
    <w:basedOn w:val="DefaultParagraphFont"/>
    <w:link w:val="BodyText"/>
    <w:uiPriority w:val="1"/>
    <w:rsid w:val="000E5A73"/>
    <w:rPr>
      <w:rFonts w:ascii="Arial" w:eastAsia="Arial" w:hAnsi="Arial" w:cs="Arial"/>
      <w:lang w:val="en-US"/>
    </w:rPr>
  </w:style>
  <w:style w:type="paragraph" w:styleId="Revision">
    <w:name w:val="Revision"/>
    <w:hidden/>
    <w:uiPriority w:val="99"/>
    <w:semiHidden/>
    <w:rsid w:val="007B1DD4"/>
    <w:pPr>
      <w:spacing w:after="0" w:line="240" w:lineRule="auto"/>
    </w:pPr>
  </w:style>
  <w:style w:type="character" w:styleId="CommentReference">
    <w:name w:val="annotation reference"/>
    <w:basedOn w:val="DefaultParagraphFont"/>
    <w:uiPriority w:val="99"/>
    <w:semiHidden/>
    <w:unhideWhenUsed/>
    <w:rsid w:val="008F1E0E"/>
    <w:rPr>
      <w:sz w:val="16"/>
      <w:szCs w:val="16"/>
    </w:rPr>
  </w:style>
  <w:style w:type="paragraph" w:styleId="CommentText">
    <w:name w:val="annotation text"/>
    <w:basedOn w:val="Normal"/>
    <w:link w:val="CommentTextChar"/>
    <w:uiPriority w:val="99"/>
    <w:unhideWhenUsed/>
    <w:rsid w:val="008F1E0E"/>
    <w:pPr>
      <w:spacing w:line="240" w:lineRule="auto"/>
    </w:pPr>
    <w:rPr>
      <w:sz w:val="20"/>
      <w:szCs w:val="20"/>
    </w:rPr>
  </w:style>
  <w:style w:type="character" w:customStyle="1" w:styleId="CommentTextChar">
    <w:name w:val="Comment Text Char"/>
    <w:basedOn w:val="DefaultParagraphFont"/>
    <w:link w:val="CommentText"/>
    <w:uiPriority w:val="99"/>
    <w:rsid w:val="008F1E0E"/>
    <w:rPr>
      <w:sz w:val="20"/>
      <w:szCs w:val="20"/>
    </w:rPr>
  </w:style>
  <w:style w:type="paragraph" w:styleId="CommentSubject">
    <w:name w:val="annotation subject"/>
    <w:basedOn w:val="CommentText"/>
    <w:next w:val="CommentText"/>
    <w:link w:val="CommentSubjectChar"/>
    <w:uiPriority w:val="99"/>
    <w:semiHidden/>
    <w:unhideWhenUsed/>
    <w:rsid w:val="008F1E0E"/>
    <w:rPr>
      <w:b/>
      <w:bCs/>
    </w:rPr>
  </w:style>
  <w:style w:type="character" w:customStyle="1" w:styleId="CommentSubjectChar">
    <w:name w:val="Comment Subject Char"/>
    <w:basedOn w:val="CommentTextChar"/>
    <w:link w:val="CommentSubject"/>
    <w:uiPriority w:val="99"/>
    <w:semiHidden/>
    <w:rsid w:val="008F1E0E"/>
    <w:rPr>
      <w:b/>
      <w:bCs/>
      <w:sz w:val="20"/>
      <w:szCs w:val="20"/>
    </w:rPr>
  </w:style>
  <w:style w:type="paragraph" w:customStyle="1" w:styleId="ESPAbullets">
    <w:name w:val="ESPA bullets"/>
    <w:basedOn w:val="Normal"/>
    <w:rsid w:val="00AD5338"/>
    <w:pPr>
      <w:numPr>
        <w:numId w:val="47"/>
      </w:numPr>
      <w:spacing w:after="0" w:line="240" w:lineRule="auto"/>
      <w:jc w:val="both"/>
    </w:pPr>
    <w:rPr>
      <w:rFonts w:ascii="Arial Unicode MS" w:eastAsia="Arial Unicode MS" w:hAnsi="Arial Unicode MS" w:cs="Arial Unicode MS"/>
      <w:sz w:val="20"/>
      <w:szCs w:val="24"/>
    </w:rPr>
  </w:style>
  <w:style w:type="paragraph" w:customStyle="1" w:styleId="ESPAbodytext">
    <w:name w:val="ESPA body text"/>
    <w:basedOn w:val="Normal"/>
    <w:rsid w:val="00B57881"/>
    <w:pPr>
      <w:spacing w:after="0" w:line="240" w:lineRule="auto"/>
      <w:jc w:val="both"/>
    </w:pPr>
    <w:rPr>
      <w:rFonts w:ascii="Arial Unicode MS" w:eastAsia="Arial Unicode MS" w:hAnsi="Arial Unicode MS" w:cs="Arial Unicode M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8049">
      <w:bodyDiv w:val="1"/>
      <w:marLeft w:val="0"/>
      <w:marRight w:val="0"/>
      <w:marTop w:val="0"/>
      <w:marBottom w:val="0"/>
      <w:divBdr>
        <w:top w:val="none" w:sz="0" w:space="0" w:color="auto"/>
        <w:left w:val="none" w:sz="0" w:space="0" w:color="auto"/>
        <w:bottom w:val="none" w:sz="0" w:space="0" w:color="auto"/>
        <w:right w:val="none" w:sz="0" w:space="0" w:color="auto"/>
      </w:divBdr>
    </w:div>
    <w:div w:id="20861988">
      <w:bodyDiv w:val="1"/>
      <w:marLeft w:val="0"/>
      <w:marRight w:val="0"/>
      <w:marTop w:val="0"/>
      <w:marBottom w:val="0"/>
      <w:divBdr>
        <w:top w:val="none" w:sz="0" w:space="0" w:color="auto"/>
        <w:left w:val="none" w:sz="0" w:space="0" w:color="auto"/>
        <w:bottom w:val="none" w:sz="0" w:space="0" w:color="auto"/>
        <w:right w:val="none" w:sz="0" w:space="0" w:color="auto"/>
      </w:divBdr>
    </w:div>
    <w:div w:id="52706636">
      <w:bodyDiv w:val="1"/>
      <w:marLeft w:val="0"/>
      <w:marRight w:val="0"/>
      <w:marTop w:val="0"/>
      <w:marBottom w:val="0"/>
      <w:divBdr>
        <w:top w:val="none" w:sz="0" w:space="0" w:color="auto"/>
        <w:left w:val="none" w:sz="0" w:space="0" w:color="auto"/>
        <w:bottom w:val="none" w:sz="0" w:space="0" w:color="auto"/>
        <w:right w:val="none" w:sz="0" w:space="0" w:color="auto"/>
      </w:divBdr>
    </w:div>
    <w:div w:id="66154278">
      <w:bodyDiv w:val="1"/>
      <w:marLeft w:val="0"/>
      <w:marRight w:val="0"/>
      <w:marTop w:val="0"/>
      <w:marBottom w:val="0"/>
      <w:divBdr>
        <w:top w:val="none" w:sz="0" w:space="0" w:color="auto"/>
        <w:left w:val="none" w:sz="0" w:space="0" w:color="auto"/>
        <w:bottom w:val="none" w:sz="0" w:space="0" w:color="auto"/>
        <w:right w:val="none" w:sz="0" w:space="0" w:color="auto"/>
      </w:divBdr>
    </w:div>
    <w:div w:id="93599564">
      <w:bodyDiv w:val="1"/>
      <w:marLeft w:val="0"/>
      <w:marRight w:val="0"/>
      <w:marTop w:val="0"/>
      <w:marBottom w:val="0"/>
      <w:divBdr>
        <w:top w:val="none" w:sz="0" w:space="0" w:color="auto"/>
        <w:left w:val="none" w:sz="0" w:space="0" w:color="auto"/>
        <w:bottom w:val="none" w:sz="0" w:space="0" w:color="auto"/>
        <w:right w:val="none" w:sz="0" w:space="0" w:color="auto"/>
      </w:divBdr>
    </w:div>
    <w:div w:id="121654355">
      <w:bodyDiv w:val="1"/>
      <w:marLeft w:val="0"/>
      <w:marRight w:val="0"/>
      <w:marTop w:val="0"/>
      <w:marBottom w:val="0"/>
      <w:divBdr>
        <w:top w:val="none" w:sz="0" w:space="0" w:color="auto"/>
        <w:left w:val="none" w:sz="0" w:space="0" w:color="auto"/>
        <w:bottom w:val="none" w:sz="0" w:space="0" w:color="auto"/>
        <w:right w:val="none" w:sz="0" w:space="0" w:color="auto"/>
      </w:divBdr>
    </w:div>
    <w:div w:id="157618186">
      <w:bodyDiv w:val="1"/>
      <w:marLeft w:val="0"/>
      <w:marRight w:val="0"/>
      <w:marTop w:val="0"/>
      <w:marBottom w:val="0"/>
      <w:divBdr>
        <w:top w:val="none" w:sz="0" w:space="0" w:color="auto"/>
        <w:left w:val="none" w:sz="0" w:space="0" w:color="auto"/>
        <w:bottom w:val="none" w:sz="0" w:space="0" w:color="auto"/>
        <w:right w:val="none" w:sz="0" w:space="0" w:color="auto"/>
      </w:divBdr>
    </w:div>
    <w:div w:id="256714384">
      <w:bodyDiv w:val="1"/>
      <w:marLeft w:val="0"/>
      <w:marRight w:val="0"/>
      <w:marTop w:val="0"/>
      <w:marBottom w:val="0"/>
      <w:divBdr>
        <w:top w:val="none" w:sz="0" w:space="0" w:color="auto"/>
        <w:left w:val="none" w:sz="0" w:space="0" w:color="auto"/>
        <w:bottom w:val="none" w:sz="0" w:space="0" w:color="auto"/>
        <w:right w:val="none" w:sz="0" w:space="0" w:color="auto"/>
      </w:divBdr>
    </w:div>
    <w:div w:id="300355224">
      <w:bodyDiv w:val="1"/>
      <w:marLeft w:val="0"/>
      <w:marRight w:val="0"/>
      <w:marTop w:val="0"/>
      <w:marBottom w:val="0"/>
      <w:divBdr>
        <w:top w:val="none" w:sz="0" w:space="0" w:color="auto"/>
        <w:left w:val="none" w:sz="0" w:space="0" w:color="auto"/>
        <w:bottom w:val="none" w:sz="0" w:space="0" w:color="auto"/>
        <w:right w:val="none" w:sz="0" w:space="0" w:color="auto"/>
      </w:divBdr>
    </w:div>
    <w:div w:id="472799820">
      <w:bodyDiv w:val="1"/>
      <w:marLeft w:val="0"/>
      <w:marRight w:val="0"/>
      <w:marTop w:val="0"/>
      <w:marBottom w:val="0"/>
      <w:divBdr>
        <w:top w:val="none" w:sz="0" w:space="0" w:color="auto"/>
        <w:left w:val="none" w:sz="0" w:space="0" w:color="auto"/>
        <w:bottom w:val="none" w:sz="0" w:space="0" w:color="auto"/>
        <w:right w:val="none" w:sz="0" w:space="0" w:color="auto"/>
      </w:divBdr>
    </w:div>
    <w:div w:id="565146761">
      <w:bodyDiv w:val="1"/>
      <w:marLeft w:val="0"/>
      <w:marRight w:val="0"/>
      <w:marTop w:val="0"/>
      <w:marBottom w:val="0"/>
      <w:divBdr>
        <w:top w:val="none" w:sz="0" w:space="0" w:color="auto"/>
        <w:left w:val="none" w:sz="0" w:space="0" w:color="auto"/>
        <w:bottom w:val="none" w:sz="0" w:space="0" w:color="auto"/>
        <w:right w:val="none" w:sz="0" w:space="0" w:color="auto"/>
      </w:divBdr>
    </w:div>
    <w:div w:id="667097761">
      <w:bodyDiv w:val="1"/>
      <w:marLeft w:val="0"/>
      <w:marRight w:val="0"/>
      <w:marTop w:val="0"/>
      <w:marBottom w:val="0"/>
      <w:divBdr>
        <w:top w:val="none" w:sz="0" w:space="0" w:color="auto"/>
        <w:left w:val="none" w:sz="0" w:space="0" w:color="auto"/>
        <w:bottom w:val="none" w:sz="0" w:space="0" w:color="auto"/>
        <w:right w:val="none" w:sz="0" w:space="0" w:color="auto"/>
      </w:divBdr>
    </w:div>
    <w:div w:id="799374281">
      <w:bodyDiv w:val="1"/>
      <w:marLeft w:val="0"/>
      <w:marRight w:val="0"/>
      <w:marTop w:val="0"/>
      <w:marBottom w:val="0"/>
      <w:divBdr>
        <w:top w:val="none" w:sz="0" w:space="0" w:color="auto"/>
        <w:left w:val="none" w:sz="0" w:space="0" w:color="auto"/>
        <w:bottom w:val="none" w:sz="0" w:space="0" w:color="auto"/>
        <w:right w:val="none" w:sz="0" w:space="0" w:color="auto"/>
      </w:divBdr>
    </w:div>
    <w:div w:id="804081456">
      <w:bodyDiv w:val="1"/>
      <w:marLeft w:val="0"/>
      <w:marRight w:val="0"/>
      <w:marTop w:val="0"/>
      <w:marBottom w:val="0"/>
      <w:divBdr>
        <w:top w:val="none" w:sz="0" w:space="0" w:color="auto"/>
        <w:left w:val="none" w:sz="0" w:space="0" w:color="auto"/>
        <w:bottom w:val="none" w:sz="0" w:space="0" w:color="auto"/>
        <w:right w:val="none" w:sz="0" w:space="0" w:color="auto"/>
      </w:divBdr>
    </w:div>
    <w:div w:id="810513783">
      <w:bodyDiv w:val="1"/>
      <w:marLeft w:val="0"/>
      <w:marRight w:val="0"/>
      <w:marTop w:val="0"/>
      <w:marBottom w:val="0"/>
      <w:divBdr>
        <w:top w:val="none" w:sz="0" w:space="0" w:color="auto"/>
        <w:left w:val="none" w:sz="0" w:space="0" w:color="auto"/>
        <w:bottom w:val="none" w:sz="0" w:space="0" w:color="auto"/>
        <w:right w:val="none" w:sz="0" w:space="0" w:color="auto"/>
      </w:divBdr>
    </w:div>
    <w:div w:id="898439359">
      <w:bodyDiv w:val="1"/>
      <w:marLeft w:val="0"/>
      <w:marRight w:val="0"/>
      <w:marTop w:val="0"/>
      <w:marBottom w:val="0"/>
      <w:divBdr>
        <w:top w:val="none" w:sz="0" w:space="0" w:color="auto"/>
        <w:left w:val="none" w:sz="0" w:space="0" w:color="auto"/>
        <w:bottom w:val="none" w:sz="0" w:space="0" w:color="auto"/>
        <w:right w:val="none" w:sz="0" w:space="0" w:color="auto"/>
      </w:divBdr>
    </w:div>
    <w:div w:id="1084494130">
      <w:bodyDiv w:val="1"/>
      <w:marLeft w:val="0"/>
      <w:marRight w:val="0"/>
      <w:marTop w:val="0"/>
      <w:marBottom w:val="0"/>
      <w:divBdr>
        <w:top w:val="none" w:sz="0" w:space="0" w:color="auto"/>
        <w:left w:val="none" w:sz="0" w:space="0" w:color="auto"/>
        <w:bottom w:val="none" w:sz="0" w:space="0" w:color="auto"/>
        <w:right w:val="none" w:sz="0" w:space="0" w:color="auto"/>
      </w:divBdr>
    </w:div>
    <w:div w:id="1100101441">
      <w:bodyDiv w:val="1"/>
      <w:marLeft w:val="0"/>
      <w:marRight w:val="0"/>
      <w:marTop w:val="0"/>
      <w:marBottom w:val="0"/>
      <w:divBdr>
        <w:top w:val="none" w:sz="0" w:space="0" w:color="auto"/>
        <w:left w:val="none" w:sz="0" w:space="0" w:color="auto"/>
        <w:bottom w:val="none" w:sz="0" w:space="0" w:color="auto"/>
        <w:right w:val="none" w:sz="0" w:space="0" w:color="auto"/>
      </w:divBdr>
    </w:div>
    <w:div w:id="1215386550">
      <w:bodyDiv w:val="1"/>
      <w:marLeft w:val="0"/>
      <w:marRight w:val="0"/>
      <w:marTop w:val="0"/>
      <w:marBottom w:val="0"/>
      <w:divBdr>
        <w:top w:val="none" w:sz="0" w:space="0" w:color="auto"/>
        <w:left w:val="none" w:sz="0" w:space="0" w:color="auto"/>
        <w:bottom w:val="none" w:sz="0" w:space="0" w:color="auto"/>
        <w:right w:val="none" w:sz="0" w:space="0" w:color="auto"/>
      </w:divBdr>
    </w:div>
    <w:div w:id="1227373496">
      <w:bodyDiv w:val="1"/>
      <w:marLeft w:val="0"/>
      <w:marRight w:val="0"/>
      <w:marTop w:val="0"/>
      <w:marBottom w:val="0"/>
      <w:divBdr>
        <w:top w:val="none" w:sz="0" w:space="0" w:color="auto"/>
        <w:left w:val="none" w:sz="0" w:space="0" w:color="auto"/>
        <w:bottom w:val="none" w:sz="0" w:space="0" w:color="auto"/>
        <w:right w:val="none" w:sz="0" w:space="0" w:color="auto"/>
      </w:divBdr>
    </w:div>
    <w:div w:id="1380980772">
      <w:bodyDiv w:val="1"/>
      <w:marLeft w:val="0"/>
      <w:marRight w:val="0"/>
      <w:marTop w:val="0"/>
      <w:marBottom w:val="0"/>
      <w:divBdr>
        <w:top w:val="none" w:sz="0" w:space="0" w:color="auto"/>
        <w:left w:val="none" w:sz="0" w:space="0" w:color="auto"/>
        <w:bottom w:val="none" w:sz="0" w:space="0" w:color="auto"/>
        <w:right w:val="none" w:sz="0" w:space="0" w:color="auto"/>
      </w:divBdr>
    </w:div>
    <w:div w:id="1401244117">
      <w:bodyDiv w:val="1"/>
      <w:marLeft w:val="0"/>
      <w:marRight w:val="0"/>
      <w:marTop w:val="0"/>
      <w:marBottom w:val="0"/>
      <w:divBdr>
        <w:top w:val="none" w:sz="0" w:space="0" w:color="auto"/>
        <w:left w:val="none" w:sz="0" w:space="0" w:color="auto"/>
        <w:bottom w:val="none" w:sz="0" w:space="0" w:color="auto"/>
        <w:right w:val="none" w:sz="0" w:space="0" w:color="auto"/>
      </w:divBdr>
    </w:div>
    <w:div w:id="1422944316">
      <w:bodyDiv w:val="1"/>
      <w:marLeft w:val="0"/>
      <w:marRight w:val="0"/>
      <w:marTop w:val="0"/>
      <w:marBottom w:val="0"/>
      <w:divBdr>
        <w:top w:val="none" w:sz="0" w:space="0" w:color="auto"/>
        <w:left w:val="none" w:sz="0" w:space="0" w:color="auto"/>
        <w:bottom w:val="none" w:sz="0" w:space="0" w:color="auto"/>
        <w:right w:val="none" w:sz="0" w:space="0" w:color="auto"/>
      </w:divBdr>
    </w:div>
    <w:div w:id="1472357781">
      <w:bodyDiv w:val="1"/>
      <w:marLeft w:val="0"/>
      <w:marRight w:val="0"/>
      <w:marTop w:val="0"/>
      <w:marBottom w:val="0"/>
      <w:divBdr>
        <w:top w:val="none" w:sz="0" w:space="0" w:color="auto"/>
        <w:left w:val="none" w:sz="0" w:space="0" w:color="auto"/>
        <w:bottom w:val="none" w:sz="0" w:space="0" w:color="auto"/>
        <w:right w:val="none" w:sz="0" w:space="0" w:color="auto"/>
      </w:divBdr>
    </w:div>
    <w:div w:id="1485469428">
      <w:bodyDiv w:val="1"/>
      <w:marLeft w:val="0"/>
      <w:marRight w:val="0"/>
      <w:marTop w:val="0"/>
      <w:marBottom w:val="0"/>
      <w:divBdr>
        <w:top w:val="none" w:sz="0" w:space="0" w:color="auto"/>
        <w:left w:val="none" w:sz="0" w:space="0" w:color="auto"/>
        <w:bottom w:val="none" w:sz="0" w:space="0" w:color="auto"/>
        <w:right w:val="none" w:sz="0" w:space="0" w:color="auto"/>
      </w:divBdr>
    </w:div>
    <w:div w:id="1586257984">
      <w:bodyDiv w:val="1"/>
      <w:marLeft w:val="0"/>
      <w:marRight w:val="0"/>
      <w:marTop w:val="0"/>
      <w:marBottom w:val="0"/>
      <w:divBdr>
        <w:top w:val="none" w:sz="0" w:space="0" w:color="auto"/>
        <w:left w:val="none" w:sz="0" w:space="0" w:color="auto"/>
        <w:bottom w:val="none" w:sz="0" w:space="0" w:color="auto"/>
        <w:right w:val="none" w:sz="0" w:space="0" w:color="auto"/>
      </w:divBdr>
    </w:div>
    <w:div w:id="1665742103">
      <w:bodyDiv w:val="1"/>
      <w:marLeft w:val="0"/>
      <w:marRight w:val="0"/>
      <w:marTop w:val="0"/>
      <w:marBottom w:val="0"/>
      <w:divBdr>
        <w:top w:val="none" w:sz="0" w:space="0" w:color="auto"/>
        <w:left w:val="none" w:sz="0" w:space="0" w:color="auto"/>
        <w:bottom w:val="none" w:sz="0" w:space="0" w:color="auto"/>
        <w:right w:val="none" w:sz="0" w:space="0" w:color="auto"/>
      </w:divBdr>
    </w:div>
    <w:div w:id="1684013501">
      <w:bodyDiv w:val="1"/>
      <w:marLeft w:val="0"/>
      <w:marRight w:val="0"/>
      <w:marTop w:val="0"/>
      <w:marBottom w:val="0"/>
      <w:divBdr>
        <w:top w:val="none" w:sz="0" w:space="0" w:color="auto"/>
        <w:left w:val="none" w:sz="0" w:space="0" w:color="auto"/>
        <w:bottom w:val="none" w:sz="0" w:space="0" w:color="auto"/>
        <w:right w:val="none" w:sz="0" w:space="0" w:color="auto"/>
      </w:divBdr>
    </w:div>
    <w:div w:id="1686439437">
      <w:bodyDiv w:val="1"/>
      <w:marLeft w:val="0"/>
      <w:marRight w:val="0"/>
      <w:marTop w:val="0"/>
      <w:marBottom w:val="0"/>
      <w:divBdr>
        <w:top w:val="none" w:sz="0" w:space="0" w:color="auto"/>
        <w:left w:val="none" w:sz="0" w:space="0" w:color="auto"/>
        <w:bottom w:val="none" w:sz="0" w:space="0" w:color="auto"/>
        <w:right w:val="none" w:sz="0" w:space="0" w:color="auto"/>
      </w:divBdr>
    </w:div>
    <w:div w:id="1809401112">
      <w:bodyDiv w:val="1"/>
      <w:marLeft w:val="0"/>
      <w:marRight w:val="0"/>
      <w:marTop w:val="0"/>
      <w:marBottom w:val="0"/>
      <w:divBdr>
        <w:top w:val="none" w:sz="0" w:space="0" w:color="auto"/>
        <w:left w:val="none" w:sz="0" w:space="0" w:color="auto"/>
        <w:bottom w:val="none" w:sz="0" w:space="0" w:color="auto"/>
        <w:right w:val="none" w:sz="0" w:space="0" w:color="auto"/>
      </w:divBdr>
    </w:div>
    <w:div w:id="1882091001">
      <w:bodyDiv w:val="1"/>
      <w:marLeft w:val="0"/>
      <w:marRight w:val="0"/>
      <w:marTop w:val="0"/>
      <w:marBottom w:val="0"/>
      <w:divBdr>
        <w:top w:val="none" w:sz="0" w:space="0" w:color="auto"/>
        <w:left w:val="none" w:sz="0" w:space="0" w:color="auto"/>
        <w:bottom w:val="none" w:sz="0" w:space="0" w:color="auto"/>
        <w:right w:val="none" w:sz="0" w:space="0" w:color="auto"/>
      </w:divBdr>
    </w:div>
    <w:div w:id="1928033220">
      <w:bodyDiv w:val="1"/>
      <w:marLeft w:val="0"/>
      <w:marRight w:val="0"/>
      <w:marTop w:val="0"/>
      <w:marBottom w:val="0"/>
      <w:divBdr>
        <w:top w:val="none" w:sz="0" w:space="0" w:color="auto"/>
        <w:left w:val="none" w:sz="0" w:space="0" w:color="auto"/>
        <w:bottom w:val="none" w:sz="0" w:space="0" w:color="auto"/>
        <w:right w:val="none" w:sz="0" w:space="0" w:color="auto"/>
      </w:divBdr>
    </w:div>
    <w:div w:id="1971011818">
      <w:bodyDiv w:val="1"/>
      <w:marLeft w:val="0"/>
      <w:marRight w:val="0"/>
      <w:marTop w:val="0"/>
      <w:marBottom w:val="0"/>
      <w:divBdr>
        <w:top w:val="none" w:sz="0" w:space="0" w:color="auto"/>
        <w:left w:val="none" w:sz="0" w:space="0" w:color="auto"/>
        <w:bottom w:val="none" w:sz="0" w:space="0" w:color="auto"/>
        <w:right w:val="none" w:sz="0" w:space="0" w:color="auto"/>
      </w:divBdr>
      <w:divsChild>
        <w:div w:id="1063941039">
          <w:marLeft w:val="1454"/>
          <w:marRight w:val="0"/>
          <w:marTop w:val="19"/>
          <w:marBottom w:val="0"/>
          <w:divBdr>
            <w:top w:val="none" w:sz="0" w:space="0" w:color="auto"/>
            <w:left w:val="none" w:sz="0" w:space="0" w:color="auto"/>
            <w:bottom w:val="none" w:sz="0" w:space="0" w:color="auto"/>
            <w:right w:val="none" w:sz="0" w:space="0" w:color="auto"/>
          </w:divBdr>
        </w:div>
        <w:div w:id="1716467247">
          <w:marLeft w:val="1454"/>
          <w:marRight w:val="0"/>
          <w:marTop w:val="19"/>
          <w:marBottom w:val="0"/>
          <w:divBdr>
            <w:top w:val="none" w:sz="0" w:space="0" w:color="auto"/>
            <w:left w:val="none" w:sz="0" w:space="0" w:color="auto"/>
            <w:bottom w:val="none" w:sz="0" w:space="0" w:color="auto"/>
            <w:right w:val="none" w:sz="0" w:space="0" w:color="auto"/>
          </w:divBdr>
        </w:div>
        <w:div w:id="434711618">
          <w:marLeft w:val="1454"/>
          <w:marRight w:val="0"/>
          <w:marTop w:val="19"/>
          <w:marBottom w:val="0"/>
          <w:divBdr>
            <w:top w:val="none" w:sz="0" w:space="0" w:color="auto"/>
            <w:left w:val="none" w:sz="0" w:space="0" w:color="auto"/>
            <w:bottom w:val="none" w:sz="0" w:space="0" w:color="auto"/>
            <w:right w:val="none" w:sz="0" w:space="0" w:color="auto"/>
          </w:divBdr>
        </w:div>
      </w:divsChild>
    </w:div>
    <w:div w:id="1980918718">
      <w:bodyDiv w:val="1"/>
      <w:marLeft w:val="0"/>
      <w:marRight w:val="0"/>
      <w:marTop w:val="0"/>
      <w:marBottom w:val="0"/>
      <w:divBdr>
        <w:top w:val="none" w:sz="0" w:space="0" w:color="auto"/>
        <w:left w:val="none" w:sz="0" w:space="0" w:color="auto"/>
        <w:bottom w:val="none" w:sz="0" w:space="0" w:color="auto"/>
        <w:right w:val="none" w:sz="0" w:space="0" w:color="auto"/>
      </w:divBdr>
    </w:div>
    <w:div w:id="2028480236">
      <w:bodyDiv w:val="1"/>
      <w:marLeft w:val="0"/>
      <w:marRight w:val="0"/>
      <w:marTop w:val="0"/>
      <w:marBottom w:val="0"/>
      <w:divBdr>
        <w:top w:val="none" w:sz="0" w:space="0" w:color="auto"/>
        <w:left w:val="none" w:sz="0" w:space="0" w:color="auto"/>
        <w:bottom w:val="none" w:sz="0" w:space="0" w:color="auto"/>
        <w:right w:val="none" w:sz="0" w:space="0" w:color="auto"/>
      </w:divBdr>
    </w:div>
    <w:div w:id="2037851508">
      <w:bodyDiv w:val="1"/>
      <w:marLeft w:val="0"/>
      <w:marRight w:val="0"/>
      <w:marTop w:val="0"/>
      <w:marBottom w:val="0"/>
      <w:divBdr>
        <w:top w:val="none" w:sz="0" w:space="0" w:color="auto"/>
        <w:left w:val="none" w:sz="0" w:space="0" w:color="auto"/>
        <w:bottom w:val="none" w:sz="0" w:space="0" w:color="auto"/>
        <w:right w:val="none" w:sz="0" w:space="0" w:color="auto"/>
      </w:divBdr>
    </w:div>
    <w:div w:id="2062366077">
      <w:bodyDiv w:val="1"/>
      <w:marLeft w:val="0"/>
      <w:marRight w:val="0"/>
      <w:marTop w:val="0"/>
      <w:marBottom w:val="0"/>
      <w:divBdr>
        <w:top w:val="none" w:sz="0" w:space="0" w:color="auto"/>
        <w:left w:val="none" w:sz="0" w:space="0" w:color="auto"/>
        <w:bottom w:val="none" w:sz="0" w:space="0" w:color="auto"/>
        <w:right w:val="none" w:sz="0" w:space="0" w:color="auto"/>
      </w:divBdr>
    </w:div>
    <w:div w:id="2066248684">
      <w:bodyDiv w:val="1"/>
      <w:marLeft w:val="0"/>
      <w:marRight w:val="0"/>
      <w:marTop w:val="0"/>
      <w:marBottom w:val="0"/>
      <w:divBdr>
        <w:top w:val="none" w:sz="0" w:space="0" w:color="auto"/>
        <w:left w:val="none" w:sz="0" w:space="0" w:color="auto"/>
        <w:bottom w:val="none" w:sz="0" w:space="0" w:color="auto"/>
        <w:right w:val="none" w:sz="0" w:space="0" w:color="auto"/>
      </w:divBdr>
    </w:div>
    <w:div w:id="2072074711">
      <w:bodyDiv w:val="1"/>
      <w:marLeft w:val="0"/>
      <w:marRight w:val="0"/>
      <w:marTop w:val="0"/>
      <w:marBottom w:val="0"/>
      <w:divBdr>
        <w:top w:val="none" w:sz="0" w:space="0" w:color="auto"/>
        <w:left w:val="none" w:sz="0" w:space="0" w:color="auto"/>
        <w:bottom w:val="none" w:sz="0" w:space="0" w:color="auto"/>
        <w:right w:val="none" w:sz="0" w:space="0" w:color="auto"/>
      </w:divBdr>
    </w:div>
    <w:div w:id="212830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B9432.97546D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A126D778CBE499C84E7AA2D978D04" ma:contentTypeVersion="4" ma:contentTypeDescription="Create a new document." ma:contentTypeScope="" ma:versionID="6b38923ca54de9207e8d0138f1d5fcb0">
  <xsd:schema xmlns:xsd="http://www.w3.org/2001/XMLSchema" xmlns:xs="http://www.w3.org/2001/XMLSchema" xmlns:p="http://schemas.microsoft.com/office/2006/metadata/properties" xmlns:ns3="15974dbc-61f7-4ce0-beda-c3c2403261b3" targetNamespace="http://schemas.microsoft.com/office/2006/metadata/properties" ma:root="true" ma:fieldsID="1e6899f5e7d4403a7cf7568a25d6d2c0" ns3:_="">
    <xsd:import namespace="15974dbc-61f7-4ce0-beda-c3c2403261b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74dbc-61f7-4ce0-beda-c3c240326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2D0DDD-C4D8-450F-8A13-47D1C5188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74dbc-61f7-4ce0-beda-c3c240326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ABBDC-30E0-4ECB-9F91-A734F8E6CFCC}">
  <ds:schemaRefs>
    <ds:schemaRef ds:uri="http://schemas.openxmlformats.org/officeDocument/2006/bibliography"/>
  </ds:schemaRefs>
</ds:datastoreItem>
</file>

<file path=customXml/itemProps3.xml><?xml version="1.0" encoding="utf-8"?>
<ds:datastoreItem xmlns:ds="http://schemas.openxmlformats.org/officeDocument/2006/customXml" ds:itemID="{D3BFD705-B16B-40CC-9056-E12D54FA360F}">
  <ds:schemaRefs>
    <ds:schemaRef ds:uri="http://schemas.microsoft.com/sharepoint/v3/contenttype/forms"/>
  </ds:schemaRefs>
</ds:datastoreItem>
</file>

<file path=customXml/itemProps4.xml><?xml version="1.0" encoding="utf-8"?>
<ds:datastoreItem xmlns:ds="http://schemas.openxmlformats.org/officeDocument/2006/customXml" ds:itemID="{3AC58578-AFDE-41A7-B443-A4E4E71672C6}">
  <ds:schemaRefs>
    <ds:schemaRef ds:uri="http://schemas.microsoft.com/office/2006/metadata/properties"/>
    <ds:schemaRef ds:uri="http://schemas.microsoft.com/office/infopath/2007/PartnerControls"/>
    <ds:schemaRef ds:uri="http://purl.org/dc/dcmitype/"/>
    <ds:schemaRef ds:uri="http://purl.org/dc/terms/"/>
    <ds:schemaRef ds:uri="http://schemas.microsoft.com/office/2006/documentManagement/types"/>
    <ds:schemaRef ds:uri="http://purl.org/dc/elements/1.1/"/>
    <ds:schemaRef ds:uri="15974dbc-61f7-4ce0-beda-c3c2403261b3"/>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Charity</dc:creator>
  <cp:lastModifiedBy>CEO Support</cp:lastModifiedBy>
  <cp:revision>2</cp:revision>
  <cp:lastPrinted>2021-07-13T21:04:00Z</cp:lastPrinted>
  <dcterms:created xsi:type="dcterms:W3CDTF">2025-05-12T12:37:00Z</dcterms:created>
  <dcterms:modified xsi:type="dcterms:W3CDTF">2025-05-12T12:37:00Z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0x0101003AFA126D778CBE499C84E7AA2D978D04</vt:lpwstr>
  </property>
</Properties>
</file>